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138" w:rsidRPr="00701138" w:rsidRDefault="00701138" w:rsidP="003C5E51">
      <w:pPr>
        <w:widowControl w:val="0"/>
        <w:spacing w:after="120" w:line="240" w:lineRule="auto"/>
        <w:jc w:val="center"/>
        <w:rPr>
          <w:rFonts w:ascii="Traditional Arabic" w:eastAsia="Calibri" w:hAnsi="Traditional Arabic" w:cs="Traditional Arabic"/>
          <w:b/>
          <w:bCs/>
          <w:sz w:val="40"/>
          <w:szCs w:val="40"/>
          <w:rtl/>
          <w:lang w:bidi="ar-EG"/>
        </w:rPr>
      </w:pPr>
      <w:r w:rsidRPr="00701138">
        <w:rPr>
          <w:rFonts w:ascii="Traditional Arabic" w:eastAsia="Calibri" w:hAnsi="Traditional Arabic" w:cs="Traditional Arabic" w:hint="cs"/>
          <w:b/>
          <w:bCs/>
          <w:sz w:val="40"/>
          <w:szCs w:val="40"/>
          <w:rtl/>
          <w:lang w:bidi="ar-EG"/>
        </w:rPr>
        <w:t>التخويف من الرياء</w:t>
      </w:r>
      <w:r>
        <w:rPr>
          <w:rFonts w:ascii="Traditional Arabic" w:eastAsia="Calibri" w:hAnsi="Traditional Arabic" w:cs="Traditional Arabic" w:hint="cs"/>
          <w:b/>
          <w:bCs/>
          <w:sz w:val="40"/>
          <w:szCs w:val="40"/>
          <w:rtl/>
          <w:lang w:bidi="ar-EG"/>
        </w:rPr>
        <w:t xml:space="preserve"> وبيان علاجه</w:t>
      </w:r>
    </w:p>
    <w:p w:rsidR="00E75C03" w:rsidRPr="00F776FF" w:rsidRDefault="00701138" w:rsidP="003C5E51">
      <w:pPr>
        <w:widowControl w:val="0"/>
        <w:spacing w:after="120" w:line="240" w:lineRule="auto"/>
        <w:jc w:val="lowKashida"/>
        <w:rPr>
          <w:rFonts w:ascii="Traditional Arabic" w:eastAsia="Calibri" w:hAnsi="Traditional Arabic" w:cs="Traditional Arabic"/>
          <w:b/>
          <w:bCs/>
          <w:sz w:val="36"/>
          <w:szCs w:val="36"/>
          <w:lang w:bidi="ar-EG"/>
        </w:rPr>
      </w:pPr>
      <w:r w:rsidRPr="00701138">
        <w:rPr>
          <w:rFonts w:ascii="Traditional Arabic" w:eastAsia="Calibri" w:hAnsi="Traditional Arabic" w:cs="Traditional Arabic" w:hint="cs"/>
          <w:b/>
          <w:bCs/>
          <w:sz w:val="36"/>
          <w:szCs w:val="36"/>
          <w:rtl/>
          <w:lang w:bidi="ar-EG"/>
        </w:rPr>
        <w:t>قال الله تعالى:</w:t>
      </w:r>
      <w:r>
        <w:rPr>
          <w:rFonts w:ascii="Traditional Arabic" w:eastAsia="Calibri" w:hAnsi="Traditional Arabic" w:cs="Traditional Arabic" w:hint="cs"/>
          <w:b/>
          <w:bCs/>
          <w:sz w:val="36"/>
          <w:szCs w:val="36"/>
          <w:rtl/>
          <w:lang w:bidi="ar-EG"/>
        </w:rPr>
        <w:t xml:space="preserve"> </w:t>
      </w:r>
      <w:r w:rsidR="00E75C03" w:rsidRPr="00F776FF">
        <w:rPr>
          <w:rFonts w:ascii="Traditional Arabic" w:eastAsia="Calibri" w:hAnsi="Traditional Arabic" w:cs="Traditional Arabic"/>
          <w:b/>
          <w:bCs/>
          <w:sz w:val="36"/>
          <w:szCs w:val="36"/>
          <w:rtl/>
          <w:lang w:bidi="ar-EG"/>
        </w:rPr>
        <w:t>{قُلْ إِنَّمَا أَنَا بَشَرٌ مِثْلُكُمْ يُوحَى إِلَيَّ أَنَّمَا إِلَهُكُمْ إِلَهٌ وَاحِدٌ فَمَنْ كَانَ يَرْجُو لِقَاءَ رَبِّهِ فَلْيَعْمَلْ عَمَلًا صَالِحًا وَل</w:t>
      </w:r>
      <w:bookmarkStart w:id="0" w:name="_GoBack"/>
      <w:bookmarkEnd w:id="0"/>
      <w:r w:rsidR="00E75C03" w:rsidRPr="00F776FF">
        <w:rPr>
          <w:rFonts w:ascii="Traditional Arabic" w:eastAsia="Calibri" w:hAnsi="Traditional Arabic" w:cs="Traditional Arabic"/>
          <w:b/>
          <w:bCs/>
          <w:sz w:val="36"/>
          <w:szCs w:val="36"/>
          <w:rtl/>
          <w:lang w:bidi="ar-EG"/>
        </w:rPr>
        <w:t>َا يُشْر</w:t>
      </w:r>
      <w:r>
        <w:rPr>
          <w:rFonts w:ascii="Traditional Arabic" w:eastAsia="Calibri" w:hAnsi="Traditional Arabic" w:cs="Traditional Arabic"/>
          <w:b/>
          <w:bCs/>
          <w:sz w:val="36"/>
          <w:szCs w:val="36"/>
          <w:rtl/>
          <w:lang w:bidi="ar-EG"/>
        </w:rPr>
        <w:t>ِكْ بِعِبَادَةِ رَبِّهِ أَحَدًا</w:t>
      </w:r>
      <w:r w:rsidR="00E75C03" w:rsidRPr="00F776FF">
        <w:rPr>
          <w:rFonts w:ascii="Traditional Arabic" w:eastAsia="Calibri" w:hAnsi="Traditional Arabic" w:cs="Traditional Arabic"/>
          <w:b/>
          <w:bCs/>
          <w:sz w:val="36"/>
          <w:szCs w:val="36"/>
          <w:rtl/>
          <w:lang w:bidi="ar-EG"/>
        </w:rPr>
        <w:t>}</w:t>
      </w:r>
      <w:r>
        <w:rPr>
          <w:rFonts w:ascii="Traditional Arabic" w:eastAsia="Calibri" w:hAnsi="Traditional Arabic" w:cs="Traditional Arabic" w:hint="cs"/>
          <w:b/>
          <w:bCs/>
          <w:sz w:val="36"/>
          <w:szCs w:val="36"/>
          <w:rtl/>
          <w:lang w:bidi="ar-EG"/>
        </w:rPr>
        <w:t xml:space="preserve"> </w:t>
      </w:r>
      <w:r w:rsidRPr="003C5E51">
        <w:rPr>
          <w:rFonts w:ascii="Traditional Arabic" w:eastAsia="Calibri" w:hAnsi="Traditional Arabic" w:cs="Traditional Arabic" w:hint="cs"/>
          <w:sz w:val="36"/>
          <w:szCs w:val="36"/>
          <w:rtl/>
          <w:lang w:bidi="ar-EG"/>
        </w:rPr>
        <w:t>[الكهف: 110].</w:t>
      </w:r>
    </w:p>
    <w:p w:rsidR="00701138"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t xml:space="preserve">أي: قل - يا </w:t>
      </w:r>
      <w:r w:rsidR="00701138">
        <w:rPr>
          <w:rFonts w:ascii="Traditional Arabic" w:eastAsia="Calibri" w:hAnsi="Traditional Arabic" w:cs="Traditional Arabic" w:hint="cs"/>
          <w:sz w:val="36"/>
          <w:szCs w:val="36"/>
          <w:rtl/>
          <w:lang w:bidi="ar-EG"/>
        </w:rPr>
        <w:t>رسول الله</w:t>
      </w:r>
      <w:r w:rsidRPr="00F776FF">
        <w:rPr>
          <w:rFonts w:ascii="Traditional Arabic" w:eastAsia="Calibri" w:hAnsi="Traditional Arabic" w:cs="Traditional Arabic"/>
          <w:sz w:val="36"/>
          <w:szCs w:val="36"/>
          <w:rtl/>
          <w:lang w:bidi="ar-EG"/>
        </w:rPr>
        <w:t xml:space="preserve"> - لجميع الناس: إنما أنا إنسان مثلكم لا علم لي بالغيب</w:t>
      </w:r>
      <w:r w:rsidR="00701138">
        <w:rPr>
          <w:rFonts w:ascii="Traditional Arabic" w:eastAsia="Calibri" w:hAnsi="Traditional Arabic" w:cs="Traditional Arabic" w:hint="cs"/>
          <w:sz w:val="36"/>
          <w:szCs w:val="36"/>
          <w:rtl/>
          <w:lang w:bidi="ar-EG"/>
        </w:rPr>
        <w:t>،</w:t>
      </w:r>
      <w:r w:rsidRPr="00F776FF">
        <w:rPr>
          <w:rFonts w:ascii="Traditional Arabic" w:eastAsia="Calibri" w:hAnsi="Traditional Arabic" w:cs="Traditional Arabic"/>
          <w:sz w:val="36"/>
          <w:szCs w:val="36"/>
          <w:rtl/>
          <w:lang w:bidi="ar-EG"/>
        </w:rPr>
        <w:t xml:space="preserve"> وقد أوحى الله إلي أن أبلغكم أن معبودكم معبود واحد</w:t>
      </w:r>
      <w:r w:rsidRPr="00F776FF">
        <w:rPr>
          <w:rtl/>
          <w:lang w:bidi="ar-EG"/>
        </w:rPr>
        <w:t xml:space="preserve"> </w:t>
      </w:r>
      <w:r w:rsidRPr="00F776FF">
        <w:rPr>
          <w:rFonts w:ascii="Traditional Arabic" w:eastAsia="Calibri" w:hAnsi="Traditional Arabic" w:cs="Traditional Arabic"/>
          <w:sz w:val="36"/>
          <w:szCs w:val="36"/>
          <w:rtl/>
          <w:lang w:bidi="ar-EG"/>
        </w:rPr>
        <w:t>لا ثاني له ولا شريك له</w:t>
      </w:r>
      <w:r w:rsidR="00701138">
        <w:rPr>
          <w:rFonts w:ascii="Traditional Arabic" w:eastAsia="Calibri" w:hAnsi="Traditional Arabic" w:cs="Traditional Arabic" w:hint="cs"/>
          <w:sz w:val="36"/>
          <w:szCs w:val="36"/>
          <w:rtl/>
          <w:lang w:bidi="ar-EG"/>
        </w:rPr>
        <w:t>،</w:t>
      </w:r>
      <w:r w:rsidR="00701138" w:rsidRPr="00701138">
        <w:rPr>
          <w:rFonts w:ascii="Traditional Arabic" w:eastAsia="Calibri" w:hAnsi="Traditional Arabic" w:cs="Traditional Arabic"/>
          <w:sz w:val="36"/>
          <w:szCs w:val="36"/>
          <w:rtl/>
          <w:lang w:bidi="ar-EG"/>
        </w:rPr>
        <w:t xml:space="preserve"> </w:t>
      </w:r>
      <w:r w:rsidR="00701138" w:rsidRPr="00F776FF">
        <w:rPr>
          <w:rFonts w:ascii="Traditional Arabic" w:eastAsia="Calibri" w:hAnsi="Traditional Arabic" w:cs="Traditional Arabic"/>
          <w:sz w:val="36"/>
          <w:szCs w:val="36"/>
          <w:rtl/>
          <w:lang w:bidi="ar-EG"/>
        </w:rPr>
        <w:t>فمن كان يرجو في الآخرة رؤية الله وثوابه ويخشى عقابه فليعمل في الدنيا عملا صالحا خالصا لله موافقا لشرعه</w:t>
      </w:r>
      <w:r w:rsidR="00701138">
        <w:rPr>
          <w:rFonts w:ascii="Traditional Arabic" w:eastAsia="Calibri" w:hAnsi="Traditional Arabic" w:cs="Traditional Arabic" w:hint="cs"/>
          <w:sz w:val="36"/>
          <w:szCs w:val="36"/>
          <w:rtl/>
          <w:lang w:bidi="ar-EG"/>
        </w:rPr>
        <w:t xml:space="preserve">، </w:t>
      </w:r>
      <w:r w:rsidR="00701138" w:rsidRPr="00701138">
        <w:rPr>
          <w:rFonts w:ascii="Traditional Arabic" w:eastAsia="Calibri" w:hAnsi="Traditional Arabic" w:cs="Traditional Arabic" w:hint="cs"/>
          <w:sz w:val="36"/>
          <w:szCs w:val="36"/>
          <w:rtl/>
          <w:lang w:bidi="ar-EG"/>
        </w:rPr>
        <w:t>ولا</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يرائي</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في</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عبادة</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الله</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أحدا</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من</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الخلق</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بل</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يجعل</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عبادته</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خالصة</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لله</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وحده</w:t>
      </w:r>
      <w:r w:rsidR="00701138" w:rsidRPr="00F776FF">
        <w:rPr>
          <w:rFonts w:ascii="Traditional Arabic" w:eastAsia="Calibri" w:hAnsi="Traditional Arabic" w:cs="Traditional Arabic"/>
          <w:sz w:val="36"/>
          <w:szCs w:val="36"/>
          <w:vertAlign w:val="superscript"/>
          <w:rtl/>
        </w:rPr>
        <w:t>(</w:t>
      </w:r>
      <w:r w:rsidR="00701138" w:rsidRPr="00F776FF">
        <w:rPr>
          <w:rFonts w:ascii="Traditional Arabic" w:eastAsia="Calibri" w:hAnsi="Traditional Arabic" w:cs="Traditional Arabic"/>
          <w:sz w:val="36"/>
          <w:szCs w:val="36"/>
          <w:vertAlign w:val="superscript"/>
          <w:rtl/>
        </w:rPr>
        <w:footnoteReference w:id="1"/>
      </w:r>
      <w:r w:rsidR="00701138" w:rsidRPr="00F776FF">
        <w:rPr>
          <w:rFonts w:ascii="Traditional Arabic" w:eastAsia="Calibri" w:hAnsi="Traditional Arabic" w:cs="Traditional Arabic"/>
          <w:sz w:val="36"/>
          <w:szCs w:val="36"/>
          <w:vertAlign w:val="superscript"/>
          <w:rtl/>
        </w:rPr>
        <w:t>)</w:t>
      </w:r>
      <w:r w:rsidR="00701138" w:rsidRPr="00F776FF">
        <w:rPr>
          <w:rFonts w:ascii="Traditional Arabic" w:eastAsia="Calibri" w:hAnsi="Traditional Arabic" w:cs="Traditional Arabic"/>
          <w:sz w:val="36"/>
          <w:szCs w:val="36"/>
          <w:rtl/>
          <w:lang w:bidi="ar-EG"/>
        </w:rPr>
        <w:t>.</w:t>
      </w:r>
    </w:p>
    <w:p w:rsidR="00E75C03" w:rsidRDefault="00E75C03" w:rsidP="003C5E51">
      <w:pPr>
        <w:widowControl w:val="0"/>
        <w:spacing w:after="120" w:line="240" w:lineRule="auto"/>
        <w:jc w:val="lowKashida"/>
        <w:rPr>
          <w:rFonts w:ascii="Traditional Arabic" w:eastAsia="Calibri" w:hAnsi="Traditional Arabic" w:cs="Traditional Arabic" w:hint="cs"/>
          <w:sz w:val="36"/>
          <w:szCs w:val="36"/>
          <w:rtl/>
          <w:lang w:bidi="ar-EG"/>
        </w:rPr>
      </w:pPr>
      <w:r w:rsidRPr="003C5E51">
        <w:rPr>
          <w:rFonts w:ascii="Traditional Arabic" w:eastAsia="Calibri" w:hAnsi="Traditional Arabic" w:cs="Traditional Arabic"/>
          <w:b/>
          <w:bCs/>
          <w:sz w:val="36"/>
          <w:szCs w:val="36"/>
          <w:rtl/>
          <w:lang w:bidi="ar-EG"/>
        </w:rPr>
        <w:t>وقال سبحانه:</w:t>
      </w:r>
      <w:r w:rsidRPr="00F776FF">
        <w:rPr>
          <w:rFonts w:ascii="Traditional Arabic" w:eastAsia="Calibri" w:hAnsi="Traditional Arabic" w:cs="Traditional Arabic"/>
          <w:sz w:val="36"/>
          <w:szCs w:val="36"/>
          <w:rtl/>
          <w:lang w:bidi="ar-EG"/>
        </w:rPr>
        <w:t xml:space="preserve"> </w:t>
      </w:r>
      <w:r w:rsidR="003C5E51" w:rsidRPr="003C5E51">
        <w:rPr>
          <w:rFonts w:ascii="Traditional Arabic" w:eastAsia="Calibri" w:hAnsi="Traditional Arabic" w:cs="Traditional Arabic"/>
          <w:b/>
          <w:bCs/>
          <w:sz w:val="36"/>
          <w:szCs w:val="36"/>
          <w:rtl/>
          <w:lang w:bidi="ar-EG"/>
        </w:rPr>
        <w:t>{</w:t>
      </w:r>
      <w:r w:rsidR="003C5E51" w:rsidRPr="003C5E51">
        <w:rPr>
          <w:rFonts w:ascii="Traditional Arabic" w:eastAsia="Calibri" w:hAnsi="Traditional Arabic" w:cs="Traditional Arabic" w:hint="cs"/>
          <w:b/>
          <w:bCs/>
          <w:sz w:val="36"/>
          <w:szCs w:val="36"/>
          <w:rtl/>
          <w:lang w:bidi="ar-EG"/>
        </w:rPr>
        <w:t>مَنْ</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كَانَ</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يُرِيدُ</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الْحَيَاةَ</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الدُّنْيَا</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وَزِينَتَهَا</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نُوَفِّ</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إِلَيْهِمْ</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أَعْمَالَهُمْ</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فِيهَا</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وَهُمْ</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فِيهَا</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لَا</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يُبْخَسُونَ</w:t>
      </w:r>
      <w:r w:rsidR="003C5E51" w:rsidRPr="003C5E51">
        <w:rPr>
          <w:rFonts w:ascii="Traditional Arabic" w:eastAsia="Calibri" w:hAnsi="Traditional Arabic" w:cs="Traditional Arabic"/>
          <w:b/>
          <w:bCs/>
          <w:sz w:val="36"/>
          <w:szCs w:val="36"/>
          <w:rtl/>
          <w:lang w:bidi="ar-EG"/>
        </w:rPr>
        <w:t xml:space="preserve"> </w:t>
      </w:r>
      <w:r w:rsidR="003C5E51">
        <w:rPr>
          <w:rFonts w:ascii="Traditional Arabic" w:eastAsia="Calibri" w:hAnsi="Traditional Arabic" w:cs="Traditional Arabic" w:hint="cs"/>
          <w:b/>
          <w:bCs/>
          <w:sz w:val="36"/>
          <w:szCs w:val="36"/>
          <w:rtl/>
          <w:lang w:bidi="ar-EG"/>
        </w:rPr>
        <w:t>*</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أُولَئِكَ</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الَّذِينَ</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لَيْسَ</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لَهُمْ</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فِي</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الْآخِرَةِ</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إِلَّا</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النَّارُ</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وَحَبِطَ</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مَا</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صَنَعُوا</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فِيهَا</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وَبَاطِلٌ</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مَا</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كَانُوا</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hint="cs"/>
          <w:b/>
          <w:bCs/>
          <w:sz w:val="36"/>
          <w:szCs w:val="36"/>
          <w:rtl/>
          <w:lang w:bidi="ar-EG"/>
        </w:rPr>
        <w:t>يَعْمَلُونَ</w:t>
      </w:r>
      <w:r w:rsidR="003C5E51" w:rsidRPr="003C5E51">
        <w:rPr>
          <w:rFonts w:ascii="Traditional Arabic" w:eastAsia="Calibri" w:hAnsi="Traditional Arabic" w:cs="Traditional Arabic"/>
          <w:b/>
          <w:bCs/>
          <w:sz w:val="36"/>
          <w:szCs w:val="36"/>
          <w:rtl/>
          <w:lang w:bidi="ar-EG"/>
        </w:rPr>
        <w:t xml:space="preserve">} </w:t>
      </w:r>
      <w:r w:rsidR="003C5E51" w:rsidRPr="003C5E51">
        <w:rPr>
          <w:rFonts w:ascii="Traditional Arabic" w:eastAsia="Calibri" w:hAnsi="Traditional Arabic" w:cs="Traditional Arabic"/>
          <w:sz w:val="36"/>
          <w:szCs w:val="36"/>
          <w:rtl/>
          <w:lang w:bidi="ar-EG"/>
        </w:rPr>
        <w:t>[</w:t>
      </w:r>
      <w:r w:rsidR="003C5E51" w:rsidRPr="003C5E51">
        <w:rPr>
          <w:rFonts w:ascii="Traditional Arabic" w:eastAsia="Calibri" w:hAnsi="Traditional Arabic" w:cs="Traditional Arabic" w:hint="cs"/>
          <w:sz w:val="36"/>
          <w:szCs w:val="36"/>
          <w:rtl/>
          <w:lang w:bidi="ar-EG"/>
        </w:rPr>
        <w:t>هود</w:t>
      </w:r>
      <w:r w:rsidR="003C5E51" w:rsidRPr="003C5E51">
        <w:rPr>
          <w:rFonts w:ascii="Traditional Arabic" w:eastAsia="Calibri" w:hAnsi="Traditional Arabic" w:cs="Traditional Arabic"/>
          <w:sz w:val="36"/>
          <w:szCs w:val="36"/>
          <w:rtl/>
          <w:lang w:bidi="ar-EG"/>
        </w:rPr>
        <w:t>: 15</w:t>
      </w:r>
      <w:r w:rsidR="003C5E51" w:rsidRPr="003C5E51">
        <w:rPr>
          <w:rFonts w:ascii="Traditional Arabic" w:eastAsia="Calibri" w:hAnsi="Traditional Arabic" w:cs="Traditional Arabic" w:hint="cs"/>
          <w:sz w:val="36"/>
          <w:szCs w:val="36"/>
          <w:rtl/>
          <w:lang w:bidi="ar-EG"/>
        </w:rPr>
        <w:t>،</w:t>
      </w:r>
      <w:r w:rsidR="003C5E51" w:rsidRPr="003C5E51">
        <w:rPr>
          <w:rFonts w:ascii="Traditional Arabic" w:eastAsia="Calibri" w:hAnsi="Traditional Arabic" w:cs="Traditional Arabic"/>
          <w:sz w:val="36"/>
          <w:szCs w:val="36"/>
          <w:rtl/>
          <w:lang w:bidi="ar-EG"/>
        </w:rPr>
        <w:t xml:space="preserve"> 16]</w:t>
      </w:r>
      <w:r w:rsidRPr="003C5E51">
        <w:rPr>
          <w:rFonts w:ascii="Traditional Arabic" w:eastAsia="Calibri" w:hAnsi="Traditional Arabic" w:cs="Traditional Arabic"/>
          <w:sz w:val="36"/>
          <w:szCs w:val="36"/>
          <w:rtl/>
          <w:lang w:bidi="ar-EG"/>
        </w:rPr>
        <w:t>.</w:t>
      </w:r>
    </w:p>
    <w:p w:rsidR="003C5E51" w:rsidRPr="003C5E51" w:rsidRDefault="003C5E51" w:rsidP="003C5E51">
      <w:pPr>
        <w:widowControl w:val="0"/>
        <w:spacing w:after="120" w:line="240" w:lineRule="auto"/>
        <w:jc w:val="lowKashida"/>
        <w:rPr>
          <w:rFonts w:ascii="Traditional Arabic" w:eastAsia="Calibri" w:hAnsi="Traditional Arabic" w:cs="Traditional Arabic"/>
          <w:sz w:val="36"/>
          <w:szCs w:val="36"/>
          <w:rtl/>
          <w:lang w:bidi="ar-EG"/>
        </w:rPr>
      </w:pPr>
      <w:r w:rsidRPr="003C5E51">
        <w:rPr>
          <w:rFonts w:ascii="Traditional Arabic" w:eastAsia="Calibri" w:hAnsi="Traditional Arabic" w:cs="Traditional Arabic" w:hint="cs"/>
          <w:sz w:val="36"/>
          <w:szCs w:val="36"/>
          <w:rtl/>
          <w:lang w:bidi="ar-EG"/>
        </w:rPr>
        <w:t>أي</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من</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كان</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يقصد</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بعمله</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الصالح</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الحياة</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الدنيا</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وزينتها</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من</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الأموال</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والبنين</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والنساء</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نُعجِّل</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لهم</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ثواب</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أعمالهم</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في</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الدنيا</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بسعة</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الرزق</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والصحة</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ودفع</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المكاره</w:t>
      </w:r>
      <w:r>
        <w:rPr>
          <w:rFonts w:ascii="Traditional Arabic" w:eastAsia="Calibri" w:hAnsi="Traditional Arabic" w:cs="Traditional Arabic" w:hint="cs"/>
          <w:sz w:val="36"/>
          <w:szCs w:val="36"/>
          <w:rtl/>
          <w:lang w:bidi="ar-EG"/>
        </w:rPr>
        <w:t>، و</w:t>
      </w:r>
      <w:r w:rsidRPr="003C5E51">
        <w:rPr>
          <w:rFonts w:ascii="Traditional Arabic" w:eastAsia="Calibri" w:hAnsi="Traditional Arabic" w:cs="Traditional Arabic" w:hint="cs"/>
          <w:sz w:val="36"/>
          <w:szCs w:val="36"/>
          <w:rtl/>
          <w:lang w:bidi="ar-EG"/>
        </w:rPr>
        <w:t>لا</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يُنقِصُهم</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الله</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ثواب</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أعمالهم</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في</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الدنيا</w:t>
      </w:r>
      <w:r>
        <w:rPr>
          <w:rFonts w:ascii="Traditional Arabic" w:eastAsia="Calibri" w:hAnsi="Traditional Arabic" w:cs="Traditional Arabic" w:hint="cs"/>
          <w:sz w:val="36"/>
          <w:szCs w:val="36"/>
          <w:rtl/>
          <w:lang w:bidi="ar-EG"/>
        </w:rPr>
        <w:t xml:space="preserve">. </w:t>
      </w:r>
      <w:r w:rsidRPr="003C5E51">
        <w:rPr>
          <w:rFonts w:ascii="Traditional Arabic" w:eastAsia="Calibri" w:hAnsi="Traditional Arabic" w:cs="Traditional Arabic" w:hint="cs"/>
          <w:sz w:val="36"/>
          <w:szCs w:val="36"/>
          <w:rtl/>
          <w:lang w:bidi="ar-EG"/>
        </w:rPr>
        <w:t>أولئك</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الذين</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يريدون</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بعملهم</w:t>
      </w:r>
      <w:r w:rsidRPr="003C5E51">
        <w:rPr>
          <w:rFonts w:ascii="Traditional Arabic" w:eastAsia="Calibri" w:hAnsi="Traditional Arabic" w:cs="Traditional Arabic"/>
          <w:sz w:val="36"/>
          <w:szCs w:val="36"/>
          <w:rtl/>
          <w:lang w:bidi="ar-EG"/>
        </w:rPr>
        <w:t xml:space="preserve"> </w:t>
      </w:r>
      <w:r>
        <w:rPr>
          <w:rFonts w:ascii="Traditional Arabic" w:eastAsia="Calibri" w:hAnsi="Traditional Arabic" w:cs="Traditional Arabic" w:hint="cs"/>
          <w:sz w:val="36"/>
          <w:szCs w:val="36"/>
          <w:rtl/>
          <w:lang w:bidi="ar-EG"/>
        </w:rPr>
        <w:t xml:space="preserve">الصالح </w:t>
      </w:r>
      <w:r w:rsidRPr="003C5E51">
        <w:rPr>
          <w:rFonts w:ascii="Traditional Arabic" w:eastAsia="Calibri" w:hAnsi="Traditional Arabic" w:cs="Traditional Arabic" w:hint="cs"/>
          <w:sz w:val="36"/>
          <w:szCs w:val="36"/>
          <w:rtl/>
          <w:lang w:bidi="ar-EG"/>
        </w:rPr>
        <w:t>الحياة</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الدنيا</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لم</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يكن</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لهم</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في</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الآخرة</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إلا</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نار</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جهنم</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يدخلونها</w:t>
      </w:r>
      <w:r>
        <w:rPr>
          <w:rFonts w:ascii="Traditional Arabic" w:eastAsia="Calibri" w:hAnsi="Traditional Arabic" w:cs="Traditional Arabic" w:hint="cs"/>
          <w:sz w:val="36"/>
          <w:szCs w:val="36"/>
          <w:rtl/>
          <w:lang w:bidi="ar-EG"/>
        </w:rPr>
        <w:t xml:space="preserve">، </w:t>
      </w:r>
      <w:r w:rsidRPr="003C5E51">
        <w:rPr>
          <w:rFonts w:ascii="Traditional Arabic" w:eastAsia="Calibri" w:hAnsi="Traditional Arabic" w:cs="Traditional Arabic" w:hint="cs"/>
          <w:sz w:val="36"/>
          <w:szCs w:val="36"/>
          <w:rtl/>
          <w:lang w:bidi="ar-EG"/>
        </w:rPr>
        <w:t>وذهب</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ما</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عملوا</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من</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الأعمال</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الصالحة</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في</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الدنيا</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فلا</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يثابون</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عليها</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في</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الآخرة</w:t>
      </w:r>
      <w:r>
        <w:rPr>
          <w:rFonts w:ascii="Traditional Arabic" w:eastAsia="Calibri" w:hAnsi="Traditional Arabic" w:cs="Traditional Arabic" w:hint="cs"/>
          <w:sz w:val="36"/>
          <w:szCs w:val="36"/>
          <w:rtl/>
          <w:lang w:bidi="ar-EG"/>
        </w:rPr>
        <w:t xml:space="preserve">، </w:t>
      </w:r>
      <w:r w:rsidRPr="003C5E51">
        <w:rPr>
          <w:rFonts w:ascii="Traditional Arabic" w:eastAsia="Calibri" w:hAnsi="Traditional Arabic" w:cs="Traditional Arabic" w:hint="cs"/>
          <w:sz w:val="36"/>
          <w:szCs w:val="36"/>
          <w:rtl/>
          <w:lang w:bidi="ar-EG"/>
        </w:rPr>
        <w:t>وذاهبٌ</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ما</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كانوا</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يعملونه</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من</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الخير</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لغير</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الله</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فلا</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ينفعهم</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يوم</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القيامة</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عند</w:t>
      </w:r>
      <w:r w:rsidRPr="003C5E51">
        <w:rPr>
          <w:rFonts w:ascii="Traditional Arabic" w:eastAsia="Calibri" w:hAnsi="Traditional Arabic" w:cs="Traditional Arabic"/>
          <w:sz w:val="36"/>
          <w:szCs w:val="36"/>
          <w:rtl/>
          <w:lang w:bidi="ar-EG"/>
        </w:rPr>
        <w:t xml:space="preserve"> </w:t>
      </w:r>
      <w:r w:rsidRPr="003C5E51">
        <w:rPr>
          <w:rFonts w:ascii="Traditional Arabic" w:eastAsia="Calibri" w:hAnsi="Traditional Arabic" w:cs="Traditional Arabic" w:hint="cs"/>
          <w:sz w:val="36"/>
          <w:szCs w:val="36"/>
          <w:rtl/>
          <w:lang w:bidi="ar-EG"/>
        </w:rPr>
        <w:t>الله</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2"/>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w:t>
      </w:r>
    </w:p>
    <w:p w:rsidR="00E75C03" w:rsidRPr="00F776FF"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t xml:space="preserve">وعن أبي هريرة رضي الله عنه قال: قال رسول الله صلى الله عليه وسلم: ((قال الله تبارك </w:t>
      </w:r>
      <w:r w:rsidRPr="00F776FF">
        <w:rPr>
          <w:rFonts w:ascii="Traditional Arabic" w:eastAsia="Calibri" w:hAnsi="Traditional Arabic" w:cs="Traditional Arabic"/>
          <w:sz w:val="36"/>
          <w:szCs w:val="36"/>
          <w:rtl/>
          <w:lang w:bidi="ar-EG"/>
        </w:rPr>
        <w:lastRenderedPageBreak/>
        <w:t>وتعالى: أنا أغنى الشركاء عن الشرك، من عمل عملا أشرك فيه معي غيري تركته وشركه))</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3"/>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 xml:space="preserve">.  </w:t>
      </w:r>
    </w:p>
    <w:p w:rsidR="00E75C03" w:rsidRPr="00F776FF"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t>وعن أبي هريرة رضي الله عنه قال: سمعت رسول الله صلى الله عليه وسلم يقول: ((إن أول الناس يُقضى يوم القيامة عليه رجلٌ استُشهِد، فأُتي به، فعرَّفه نِعَمه فعرفها، قال: فما عملت فيها؟ قال: قاتلتُ فيك حتى استُشهِدت، قال: كذبت، ولكنك قاتلت لأن يقال: جريء، فقد قيل، ثم أُمِر به فسُحِب على وجهه حتى أُلقي في النار! ورجلٌ تعلم العلم، وعلَّمه، وقرأ القرآن، فأُتي به، فعرَّفه نِعَمه فعرفها، قال: فما عملت فيها؟ قال: تعلمت العلم، وعلمته، وقرأت فيك القرآن، قال: كذبت، ولكنك تعلمت العلم ليقال: عالم، وقرأت القرآن ليقال: هو قارئ، فقد قيل، ثم أُمِر به فسُحِب على وجهه حتى أُلقي في النار! ورجلٌ وسَّع الله عليه، وأعطاه من أصناف المال كله، فأُتي به فعرَّفه نِعَمه فعرفها، قال: فما عملت فيها؟ قال: ما تركت من سبيل تحب أن ينفق فيها إلا أنفقت فيها لك، قال: كذبت، ولكنك فعلت ليقال: هو جواد، فقد قيل، ثم أُمِر به فسُحِب على وجهه، ثم أُلقي في النار!))</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4"/>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 xml:space="preserve">. </w:t>
      </w:r>
    </w:p>
    <w:p w:rsidR="00E75C03" w:rsidRPr="00F776FF"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t>وعن أبي سعيد الخدري رضي الله عنه قال: خرج علينا رسول الله صلى الله عليه وسلم ونحن نتذاكر المسيح الدجال، فقال: ((ألا أخبركم بما هو أخوف عليكم عندي من المسيح الدجال؟</w:t>
      </w:r>
      <w:r w:rsidR="007A2D14">
        <w:rPr>
          <w:rFonts w:ascii="Traditional Arabic" w:eastAsia="Calibri" w:hAnsi="Traditional Arabic" w:cs="Traditional Arabic" w:hint="cs"/>
          <w:sz w:val="36"/>
          <w:szCs w:val="36"/>
          <w:rtl/>
          <w:lang w:bidi="ar-EG"/>
        </w:rPr>
        <w:t>!</w:t>
      </w:r>
      <w:r w:rsidRPr="00F776FF">
        <w:rPr>
          <w:rFonts w:ascii="Traditional Arabic" w:eastAsia="Calibri" w:hAnsi="Traditional Arabic" w:cs="Traditional Arabic"/>
          <w:sz w:val="36"/>
          <w:szCs w:val="36"/>
          <w:rtl/>
          <w:lang w:bidi="ar-EG"/>
        </w:rPr>
        <w:t>)) قال: قلنا: بلى، فقال: ((الشرك الخفي، أن يقوم الرجل يصلي، فيزين صلاته لما يرى من نظر رجل))</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5"/>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 xml:space="preserve">.  </w:t>
      </w:r>
    </w:p>
    <w:p w:rsidR="00E75C03" w:rsidRPr="00F776FF"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t>وعن محمود بن لبيد</w:t>
      </w:r>
      <w:r w:rsidRPr="00F776FF">
        <w:rPr>
          <w:rtl/>
          <w:lang w:bidi="ar-EG"/>
        </w:rPr>
        <w:t xml:space="preserve"> </w:t>
      </w:r>
      <w:r w:rsidRPr="00F776FF">
        <w:rPr>
          <w:rFonts w:ascii="Traditional Arabic" w:eastAsia="Calibri" w:hAnsi="Traditional Arabic" w:cs="Traditional Arabic"/>
          <w:sz w:val="36"/>
          <w:szCs w:val="36"/>
          <w:rtl/>
          <w:lang w:bidi="ar-EG"/>
        </w:rPr>
        <w:t>رضي الله عنه أن رسول الله صلى الله عليه وسلم قال: ((إن أخوف ما أخاف عليكم الشرك الأصغر)) قالوا: وما الشرك الأصغر يا رسول الله؟ قال: ((الرياء، يقول الله عز وجل لهم يوم القيامة إذا جُزي الناس بأعمالهم: اذهبوا إلى الذين كنتم تراءون في الدنيا، فانظروا هل تجدون عندهم جزاء؟!))</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6"/>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 xml:space="preserve">.  </w:t>
      </w:r>
    </w:p>
    <w:p w:rsidR="008138A7"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lastRenderedPageBreak/>
        <w:t>وعن أبي سعد بن أبي فضالة الأنصاري رضي الله عنه قال: سمعت رسول الله صلى الله عليه وسلم يقول: ((إذا جمع الله الناس يوم القيامة ليوم لا ريب فيه، نادى مناد: من كان أشرك في عمل عمله لله أحدا فليطلب ثوابه من عند غير الله؛ فإن الله أغنى الشركاء عن الشرك))</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7"/>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 xml:space="preserve">. </w:t>
      </w:r>
    </w:p>
    <w:p w:rsidR="008138A7" w:rsidRPr="008138A7" w:rsidRDefault="008138A7" w:rsidP="003C5E51">
      <w:pPr>
        <w:widowControl w:val="0"/>
        <w:spacing w:after="120" w:line="240" w:lineRule="auto"/>
        <w:jc w:val="lowKashida"/>
        <w:rPr>
          <w:rFonts w:ascii="Traditional Arabic" w:eastAsia="Calibri" w:hAnsi="Traditional Arabic" w:cs="Traditional Arabic"/>
          <w:sz w:val="36"/>
          <w:szCs w:val="36"/>
          <w:rtl/>
          <w:lang w:bidi="ar-EG"/>
        </w:rPr>
      </w:pPr>
      <w:r>
        <w:rPr>
          <w:rFonts w:ascii="Traditional Arabic" w:eastAsia="Calibri" w:hAnsi="Traditional Arabic" w:cs="Traditional Arabic" w:hint="cs"/>
          <w:sz w:val="36"/>
          <w:szCs w:val="36"/>
          <w:rtl/>
          <w:lang w:bidi="ar-EG"/>
        </w:rPr>
        <w:t xml:space="preserve">وعن جندب </w:t>
      </w:r>
      <w:r w:rsidRPr="008138A7">
        <w:rPr>
          <w:rFonts w:ascii="Traditional Arabic" w:eastAsia="Calibri" w:hAnsi="Traditional Arabic" w:cs="Traditional Arabic" w:hint="cs"/>
          <w:sz w:val="36"/>
          <w:szCs w:val="36"/>
          <w:rtl/>
          <w:lang w:bidi="ar-EG"/>
        </w:rPr>
        <w:t>بن</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عبد</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الله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البجلي</w:t>
      </w:r>
      <w:r>
        <w:rPr>
          <w:rFonts w:ascii="Traditional Arabic" w:eastAsia="Calibri" w:hAnsi="Traditional Arabic" w:cs="Traditional Arabic" w:hint="cs"/>
          <w:sz w:val="36"/>
          <w:szCs w:val="36"/>
          <w:rtl/>
          <w:lang w:bidi="ar-EG"/>
        </w:rPr>
        <w:t xml:space="preserve"> رضي الله عنه </w:t>
      </w:r>
      <w:r w:rsidRPr="008138A7">
        <w:rPr>
          <w:rFonts w:ascii="Traditional Arabic" w:eastAsia="Calibri" w:hAnsi="Traditional Arabic" w:cs="Traditional Arabic" w:hint="cs"/>
          <w:sz w:val="36"/>
          <w:szCs w:val="36"/>
          <w:rtl/>
          <w:lang w:bidi="ar-EG"/>
        </w:rPr>
        <w:t>قال</w:t>
      </w:r>
      <w:r>
        <w:rPr>
          <w:rFonts w:ascii="Traditional Arabic" w:eastAsia="Calibri" w:hAnsi="Traditional Arabic" w:cs="Traditional Arabic" w:hint="cs"/>
          <w:sz w:val="36"/>
          <w:szCs w:val="36"/>
          <w:rtl/>
          <w:lang w:bidi="ar-EG"/>
        </w:rPr>
        <w:t xml:space="preserve">: سمعت </w:t>
      </w:r>
      <w:r w:rsidRPr="008138A7">
        <w:rPr>
          <w:rFonts w:ascii="Traditional Arabic" w:eastAsia="Calibri" w:hAnsi="Traditional Arabic" w:cs="Traditional Arabic" w:hint="cs"/>
          <w:sz w:val="36"/>
          <w:szCs w:val="36"/>
          <w:rtl/>
          <w:lang w:bidi="ar-EG"/>
        </w:rPr>
        <w:t>النبي</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صلى</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الله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عليه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وسلم</w:t>
      </w:r>
      <w:r>
        <w:rPr>
          <w:rFonts w:ascii="Traditional Arabic" w:eastAsia="Calibri" w:hAnsi="Traditional Arabic" w:cs="Traditional Arabic" w:hint="cs"/>
          <w:sz w:val="36"/>
          <w:szCs w:val="36"/>
          <w:rtl/>
          <w:lang w:bidi="ar-EG"/>
        </w:rPr>
        <w:t xml:space="preserve"> يقول</w:t>
      </w:r>
      <w:r w:rsidRPr="008138A7">
        <w:rPr>
          <w:rFonts w:ascii="Traditional Arabic" w:eastAsia="Calibri" w:hAnsi="Traditional Arabic" w:cs="Traditional Arabic"/>
          <w:sz w:val="36"/>
          <w:szCs w:val="36"/>
          <w:rtl/>
          <w:lang w:bidi="ar-EG"/>
        </w:rPr>
        <w:t xml:space="preserve">: </w:t>
      </w:r>
      <w:r>
        <w:rPr>
          <w:rFonts w:ascii="Traditional Arabic" w:eastAsia="Calibri" w:hAnsi="Traditional Arabic" w:cs="Traditional Arabic" w:hint="cs"/>
          <w:sz w:val="36"/>
          <w:szCs w:val="36"/>
          <w:rtl/>
          <w:lang w:bidi="ar-EG"/>
        </w:rPr>
        <w:t>((</w:t>
      </w:r>
      <w:r w:rsidRPr="008138A7">
        <w:rPr>
          <w:rFonts w:ascii="Traditional Arabic" w:eastAsia="Calibri" w:hAnsi="Traditional Arabic" w:cs="Traditional Arabic" w:hint="cs"/>
          <w:sz w:val="36"/>
          <w:szCs w:val="36"/>
          <w:rtl/>
          <w:lang w:bidi="ar-EG"/>
        </w:rPr>
        <w:t>من</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سم</w:t>
      </w:r>
      <w:r>
        <w:rPr>
          <w:rFonts w:ascii="Traditional Arabic" w:eastAsia="Calibri" w:hAnsi="Traditional Arabic" w:cs="Traditional Arabic" w:hint="cs"/>
          <w:sz w:val="36"/>
          <w:szCs w:val="36"/>
          <w:rtl/>
          <w:lang w:bidi="ar-EG"/>
        </w:rPr>
        <w:t>َّ</w:t>
      </w:r>
      <w:r w:rsidRPr="008138A7">
        <w:rPr>
          <w:rFonts w:ascii="Traditional Arabic" w:eastAsia="Calibri" w:hAnsi="Traditional Arabic" w:cs="Traditional Arabic" w:hint="cs"/>
          <w:sz w:val="36"/>
          <w:szCs w:val="36"/>
          <w:rtl/>
          <w:lang w:bidi="ar-EG"/>
        </w:rPr>
        <w:t>ع</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سم</w:t>
      </w:r>
      <w:r>
        <w:rPr>
          <w:rFonts w:ascii="Traditional Arabic" w:eastAsia="Calibri" w:hAnsi="Traditional Arabic" w:cs="Traditional Arabic" w:hint="cs"/>
          <w:sz w:val="36"/>
          <w:szCs w:val="36"/>
          <w:rtl/>
          <w:lang w:bidi="ar-EG"/>
        </w:rPr>
        <w:t>َّ</w:t>
      </w:r>
      <w:r w:rsidRPr="008138A7">
        <w:rPr>
          <w:rFonts w:ascii="Traditional Arabic" w:eastAsia="Calibri" w:hAnsi="Traditional Arabic" w:cs="Traditional Arabic" w:hint="cs"/>
          <w:sz w:val="36"/>
          <w:szCs w:val="36"/>
          <w:rtl/>
          <w:lang w:bidi="ar-EG"/>
        </w:rPr>
        <w:t>ع</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الله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به،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ومن</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يرائي</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يرائي</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الله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به</w:t>
      </w:r>
      <w:r>
        <w:rPr>
          <w:rFonts w:ascii="Traditional Arabic" w:eastAsia="Calibri" w:hAnsi="Traditional Arabic" w:cs="Traditional Arabic" w:hint="cs"/>
          <w:sz w:val="36"/>
          <w:szCs w:val="36"/>
          <w:rtl/>
          <w:lang w:bidi="ar-EG"/>
        </w:rPr>
        <w:t>))</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8"/>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w:t>
      </w:r>
      <w:r>
        <w:rPr>
          <w:rFonts w:ascii="Traditional Arabic" w:eastAsia="Calibri" w:hAnsi="Traditional Arabic" w:cs="Traditional Arabic" w:hint="cs"/>
          <w:sz w:val="36"/>
          <w:szCs w:val="36"/>
          <w:rtl/>
          <w:lang w:bidi="ar-EG"/>
        </w:rPr>
        <w:t xml:space="preserve"> </w:t>
      </w:r>
    </w:p>
    <w:p w:rsidR="008138A7" w:rsidRDefault="008138A7" w:rsidP="003C5E51">
      <w:pPr>
        <w:widowControl w:val="0"/>
        <w:spacing w:after="120" w:line="240" w:lineRule="auto"/>
        <w:jc w:val="lowKashida"/>
        <w:rPr>
          <w:rFonts w:ascii="Traditional Arabic" w:eastAsia="Calibri" w:hAnsi="Traditional Arabic" w:cs="Traditional Arabic"/>
          <w:sz w:val="36"/>
          <w:szCs w:val="36"/>
          <w:rtl/>
          <w:lang w:bidi="ar-EG"/>
        </w:rPr>
      </w:pPr>
      <w:r>
        <w:rPr>
          <w:rFonts w:ascii="Traditional Arabic" w:eastAsia="Calibri" w:hAnsi="Traditional Arabic" w:cs="Traditional Arabic" w:hint="cs"/>
          <w:sz w:val="36"/>
          <w:szCs w:val="36"/>
          <w:rtl/>
          <w:lang w:bidi="ar-EG"/>
        </w:rPr>
        <w:t>قال ابن حجر رحمه الله: (</w:t>
      </w:r>
      <w:r w:rsidRPr="008138A7">
        <w:rPr>
          <w:rFonts w:ascii="Traditional Arabic" w:eastAsia="Calibri" w:hAnsi="Traditional Arabic" w:cs="Traditional Arabic" w:hint="cs"/>
          <w:sz w:val="36"/>
          <w:szCs w:val="36"/>
          <w:rtl/>
          <w:lang w:bidi="ar-EG"/>
        </w:rPr>
        <w:t>المراد</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ب</w:t>
      </w:r>
      <w:r>
        <w:rPr>
          <w:rFonts w:ascii="Traditional Arabic" w:eastAsia="Calibri" w:hAnsi="Traditional Arabic" w:cs="Traditional Arabic" w:hint="cs"/>
          <w:sz w:val="36"/>
          <w:szCs w:val="36"/>
          <w:rtl/>
          <w:lang w:bidi="ar-EG"/>
        </w:rPr>
        <w:t>الرياء:</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إظهار</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العبادة</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لقصد</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رؤية</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الناس</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لها</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فيحمدوا</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صاحبها</w:t>
      </w:r>
      <w:r>
        <w:rPr>
          <w:rFonts w:ascii="Traditional Arabic" w:eastAsia="Calibri" w:hAnsi="Traditional Arabic" w:cs="Traditional Arabic" w:hint="cs"/>
          <w:sz w:val="36"/>
          <w:szCs w:val="36"/>
          <w:rtl/>
          <w:lang w:bidi="ar-EG"/>
        </w:rPr>
        <w:t>،</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والس</w:t>
      </w:r>
      <w:r>
        <w:rPr>
          <w:rFonts w:ascii="Traditional Arabic" w:eastAsia="Calibri" w:hAnsi="Traditional Arabic" w:cs="Traditional Arabic" w:hint="cs"/>
          <w:sz w:val="36"/>
          <w:szCs w:val="36"/>
          <w:rtl/>
          <w:lang w:bidi="ar-EG"/>
        </w:rPr>
        <w:t>ُّ</w:t>
      </w:r>
      <w:r w:rsidRPr="008138A7">
        <w:rPr>
          <w:rFonts w:ascii="Traditional Arabic" w:eastAsia="Calibri" w:hAnsi="Traditional Arabic" w:cs="Traditional Arabic" w:hint="cs"/>
          <w:sz w:val="36"/>
          <w:szCs w:val="36"/>
          <w:rtl/>
          <w:lang w:bidi="ar-EG"/>
        </w:rPr>
        <w:t>معة</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المراد</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بها</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نحو</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ما</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في</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الرياء</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لكنها</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تتعلق</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بحاسة</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السمع</w:t>
      </w:r>
      <w:r>
        <w:rPr>
          <w:rFonts w:ascii="Traditional Arabic" w:eastAsia="Calibri" w:hAnsi="Traditional Arabic" w:cs="Traditional Arabic" w:hint="cs"/>
          <w:sz w:val="36"/>
          <w:szCs w:val="36"/>
          <w:rtl/>
          <w:lang w:bidi="ar-EG"/>
        </w:rPr>
        <w:t>،</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والرياء</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بحاسة</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البصر</w:t>
      </w:r>
      <w:r>
        <w:rPr>
          <w:rFonts w:ascii="Traditional Arabic" w:eastAsia="Calibri" w:hAnsi="Traditional Arabic" w:cs="Traditional Arabic" w:hint="cs"/>
          <w:sz w:val="36"/>
          <w:szCs w:val="36"/>
          <w:rtl/>
          <w:lang w:bidi="ar-EG"/>
        </w:rPr>
        <w:t>،</w:t>
      </w:r>
      <w:r w:rsidRPr="008138A7">
        <w:rPr>
          <w:rFonts w:ascii="Traditional Arabic" w:eastAsia="Calibri" w:hAnsi="Traditional Arabic" w:cs="Traditional Arabic"/>
          <w:sz w:val="36"/>
          <w:szCs w:val="36"/>
          <w:rtl/>
          <w:lang w:bidi="ar-EG"/>
        </w:rPr>
        <w:t xml:space="preserve"> </w:t>
      </w:r>
      <w:r>
        <w:rPr>
          <w:rFonts w:ascii="Traditional Arabic" w:eastAsia="Calibri" w:hAnsi="Traditional Arabic" w:cs="Traditional Arabic" w:hint="cs"/>
          <w:sz w:val="36"/>
          <w:szCs w:val="36"/>
          <w:rtl/>
          <w:lang w:bidi="ar-EG"/>
        </w:rPr>
        <w:t xml:space="preserve">.. </w:t>
      </w:r>
      <w:r w:rsidRPr="008138A7">
        <w:rPr>
          <w:rFonts w:ascii="Traditional Arabic" w:eastAsia="Calibri" w:hAnsi="Traditional Arabic" w:cs="Traditional Arabic" w:hint="cs"/>
          <w:sz w:val="36"/>
          <w:szCs w:val="36"/>
          <w:rtl/>
          <w:lang w:bidi="ar-EG"/>
        </w:rPr>
        <w:t>وقال</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بن</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عبد</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السلام</w:t>
      </w:r>
      <w:r>
        <w:rPr>
          <w:rFonts w:ascii="Traditional Arabic" w:eastAsia="Calibri" w:hAnsi="Traditional Arabic" w:cs="Traditional Arabic" w:hint="cs"/>
          <w:sz w:val="36"/>
          <w:szCs w:val="36"/>
          <w:rtl/>
          <w:lang w:bidi="ar-EG"/>
        </w:rPr>
        <w:t>:</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الرياء</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أن</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يعمل</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لغير</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الله</w:t>
      </w:r>
      <w:r>
        <w:rPr>
          <w:rFonts w:ascii="Traditional Arabic" w:eastAsia="Calibri" w:hAnsi="Traditional Arabic" w:cs="Traditional Arabic" w:hint="cs"/>
          <w:sz w:val="36"/>
          <w:szCs w:val="36"/>
          <w:rtl/>
          <w:lang w:bidi="ar-EG"/>
        </w:rPr>
        <w:t>،</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والس</w:t>
      </w:r>
      <w:r>
        <w:rPr>
          <w:rFonts w:ascii="Traditional Arabic" w:eastAsia="Calibri" w:hAnsi="Traditional Arabic" w:cs="Traditional Arabic" w:hint="cs"/>
          <w:sz w:val="36"/>
          <w:szCs w:val="36"/>
          <w:rtl/>
          <w:lang w:bidi="ar-EG"/>
        </w:rPr>
        <w:t>ُّ</w:t>
      </w:r>
      <w:r w:rsidRPr="008138A7">
        <w:rPr>
          <w:rFonts w:ascii="Traditional Arabic" w:eastAsia="Calibri" w:hAnsi="Traditional Arabic" w:cs="Traditional Arabic" w:hint="cs"/>
          <w:sz w:val="36"/>
          <w:szCs w:val="36"/>
          <w:rtl/>
          <w:lang w:bidi="ar-EG"/>
        </w:rPr>
        <w:t>معة</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أن</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ي</w:t>
      </w:r>
      <w:r>
        <w:rPr>
          <w:rFonts w:ascii="Traditional Arabic" w:eastAsia="Calibri" w:hAnsi="Traditional Arabic" w:cs="Traditional Arabic" w:hint="cs"/>
          <w:sz w:val="36"/>
          <w:szCs w:val="36"/>
          <w:rtl/>
          <w:lang w:bidi="ar-EG"/>
        </w:rPr>
        <w:t>ُ</w:t>
      </w:r>
      <w:r w:rsidRPr="008138A7">
        <w:rPr>
          <w:rFonts w:ascii="Traditional Arabic" w:eastAsia="Calibri" w:hAnsi="Traditional Arabic" w:cs="Traditional Arabic" w:hint="cs"/>
          <w:sz w:val="36"/>
          <w:szCs w:val="36"/>
          <w:rtl/>
          <w:lang w:bidi="ar-EG"/>
        </w:rPr>
        <w:t>خفي</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عمله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لله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ثم</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ي</w:t>
      </w:r>
      <w:r>
        <w:rPr>
          <w:rFonts w:ascii="Traditional Arabic" w:eastAsia="Calibri" w:hAnsi="Traditional Arabic" w:cs="Traditional Arabic" w:hint="cs"/>
          <w:sz w:val="36"/>
          <w:szCs w:val="36"/>
          <w:rtl/>
          <w:lang w:bidi="ar-EG"/>
        </w:rPr>
        <w:t>ُ</w:t>
      </w:r>
      <w:r w:rsidRPr="008138A7">
        <w:rPr>
          <w:rFonts w:ascii="Traditional Arabic" w:eastAsia="Calibri" w:hAnsi="Traditional Arabic" w:cs="Traditional Arabic" w:hint="cs"/>
          <w:sz w:val="36"/>
          <w:szCs w:val="36"/>
          <w:rtl/>
          <w:lang w:bidi="ar-EG"/>
        </w:rPr>
        <w:t>حدث</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به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الناس</w:t>
      </w:r>
      <w:r>
        <w:rPr>
          <w:rFonts w:ascii="Traditional Arabic" w:eastAsia="Calibri" w:hAnsi="Traditional Arabic" w:cs="Traditional Arabic" w:hint="cs"/>
          <w:sz w:val="36"/>
          <w:szCs w:val="36"/>
          <w:rtl/>
          <w:lang w:bidi="ar-EG"/>
        </w:rPr>
        <w:t>)</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9"/>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w:t>
      </w:r>
    </w:p>
    <w:p w:rsidR="00E75C03" w:rsidRDefault="008138A7" w:rsidP="003C5E51">
      <w:pPr>
        <w:widowControl w:val="0"/>
        <w:spacing w:after="120" w:line="240" w:lineRule="auto"/>
        <w:jc w:val="lowKashida"/>
        <w:rPr>
          <w:rFonts w:ascii="Traditional Arabic" w:eastAsia="Calibri" w:hAnsi="Traditional Arabic" w:cs="Traditional Arabic"/>
          <w:sz w:val="36"/>
          <w:szCs w:val="36"/>
          <w:rtl/>
          <w:lang w:bidi="ar-EG"/>
        </w:rPr>
      </w:pPr>
      <w:r>
        <w:rPr>
          <w:rFonts w:ascii="Traditional Arabic" w:eastAsia="Calibri" w:hAnsi="Traditional Arabic" w:cs="Traditional Arabic" w:hint="cs"/>
          <w:sz w:val="36"/>
          <w:szCs w:val="36"/>
          <w:rtl/>
          <w:lang w:bidi="ar-EG"/>
        </w:rPr>
        <w:t>وقال النووي رحمه الله: (</w:t>
      </w:r>
      <w:r w:rsidRPr="008138A7">
        <w:rPr>
          <w:rFonts w:ascii="Traditional Arabic" w:eastAsia="Calibri" w:hAnsi="Traditional Arabic" w:cs="Traditional Arabic" w:hint="cs"/>
          <w:sz w:val="36"/>
          <w:szCs w:val="36"/>
          <w:rtl/>
          <w:lang w:bidi="ar-EG"/>
        </w:rPr>
        <w:t>قال</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العلماء</w:t>
      </w:r>
      <w:r>
        <w:rPr>
          <w:rFonts w:ascii="Traditional Arabic" w:eastAsia="Calibri" w:hAnsi="Traditional Arabic" w:cs="Traditional Arabic" w:hint="cs"/>
          <w:sz w:val="36"/>
          <w:szCs w:val="36"/>
          <w:rtl/>
          <w:lang w:bidi="ar-EG"/>
        </w:rPr>
        <w:t>:</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معناه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من</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رايا</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بعمله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وسم</w:t>
      </w:r>
      <w:r>
        <w:rPr>
          <w:rFonts w:ascii="Traditional Arabic" w:eastAsia="Calibri" w:hAnsi="Traditional Arabic" w:cs="Traditional Arabic" w:hint="cs"/>
          <w:sz w:val="36"/>
          <w:szCs w:val="36"/>
          <w:rtl/>
          <w:lang w:bidi="ar-EG"/>
        </w:rPr>
        <w:t>َّ</w:t>
      </w:r>
      <w:r w:rsidRPr="008138A7">
        <w:rPr>
          <w:rFonts w:ascii="Traditional Arabic" w:eastAsia="Calibri" w:hAnsi="Traditional Arabic" w:cs="Traditional Arabic" w:hint="cs"/>
          <w:sz w:val="36"/>
          <w:szCs w:val="36"/>
          <w:rtl/>
          <w:lang w:bidi="ar-EG"/>
        </w:rPr>
        <w:t>عه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الناس</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ليكرموه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ويعظموه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ويعتقدوا</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خيره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سم</w:t>
      </w:r>
      <w:r>
        <w:rPr>
          <w:rFonts w:ascii="Traditional Arabic" w:eastAsia="Calibri" w:hAnsi="Traditional Arabic" w:cs="Traditional Arabic" w:hint="cs"/>
          <w:sz w:val="36"/>
          <w:szCs w:val="36"/>
          <w:rtl/>
          <w:lang w:bidi="ar-EG"/>
        </w:rPr>
        <w:t>َّ</w:t>
      </w:r>
      <w:r w:rsidRPr="008138A7">
        <w:rPr>
          <w:rFonts w:ascii="Traditional Arabic" w:eastAsia="Calibri" w:hAnsi="Traditional Arabic" w:cs="Traditional Arabic" w:hint="cs"/>
          <w:sz w:val="36"/>
          <w:szCs w:val="36"/>
          <w:rtl/>
          <w:lang w:bidi="ar-EG"/>
        </w:rPr>
        <w:t>ع</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الله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به</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يوم</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القيامة</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الناس</w:t>
      </w:r>
      <w:r w:rsidRPr="008138A7">
        <w:rPr>
          <w:rFonts w:ascii="Traditional Arabic" w:eastAsia="Calibri" w:hAnsi="Traditional Arabic" w:cs="Traditional Arabic"/>
          <w:sz w:val="36"/>
          <w:szCs w:val="36"/>
          <w:rtl/>
          <w:lang w:bidi="ar-EG"/>
        </w:rPr>
        <w:t xml:space="preserve"> </w:t>
      </w:r>
      <w:r w:rsidRPr="008138A7">
        <w:rPr>
          <w:rFonts w:ascii="Traditional Arabic" w:eastAsia="Calibri" w:hAnsi="Traditional Arabic" w:cs="Traditional Arabic" w:hint="cs"/>
          <w:sz w:val="36"/>
          <w:szCs w:val="36"/>
          <w:rtl/>
          <w:lang w:bidi="ar-EG"/>
        </w:rPr>
        <w:t>وفضحه</w:t>
      </w:r>
      <w:r>
        <w:rPr>
          <w:rFonts w:ascii="Traditional Arabic" w:eastAsia="Calibri" w:hAnsi="Traditional Arabic" w:cs="Traditional Arabic" w:hint="cs"/>
          <w:sz w:val="36"/>
          <w:szCs w:val="36"/>
          <w:rtl/>
          <w:lang w:bidi="ar-EG"/>
        </w:rPr>
        <w:t>)</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10"/>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w:t>
      </w:r>
    </w:p>
    <w:p w:rsidR="00E75C03" w:rsidRPr="00F776FF"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t>وعن أ</w:t>
      </w:r>
      <w:r w:rsidR="007A2D14">
        <w:rPr>
          <w:rFonts w:ascii="Traditional Arabic" w:eastAsia="Calibri" w:hAnsi="Traditional Arabic" w:cs="Traditional Arabic" w:hint="cs"/>
          <w:sz w:val="36"/>
          <w:szCs w:val="36"/>
          <w:rtl/>
          <w:lang w:bidi="ar-EG"/>
        </w:rPr>
        <w:t>ُ</w:t>
      </w:r>
      <w:r w:rsidRPr="00F776FF">
        <w:rPr>
          <w:rFonts w:ascii="Traditional Arabic" w:eastAsia="Calibri" w:hAnsi="Traditional Arabic" w:cs="Traditional Arabic"/>
          <w:sz w:val="36"/>
          <w:szCs w:val="36"/>
          <w:rtl/>
          <w:lang w:bidi="ar-EG"/>
        </w:rPr>
        <w:t>بي بن كعب</w:t>
      </w:r>
      <w:r w:rsidRPr="00F776FF">
        <w:rPr>
          <w:rtl/>
          <w:lang w:bidi="ar-EG"/>
        </w:rPr>
        <w:t xml:space="preserve"> </w:t>
      </w:r>
      <w:r w:rsidRPr="00F776FF">
        <w:rPr>
          <w:rFonts w:ascii="Traditional Arabic" w:eastAsia="Calibri" w:hAnsi="Traditional Arabic" w:cs="Traditional Arabic"/>
          <w:sz w:val="36"/>
          <w:szCs w:val="36"/>
          <w:rtl/>
          <w:lang w:bidi="ar-EG"/>
        </w:rPr>
        <w:t>رضي الله عنه عن النبي صلى الله عليه وسلم قال: ((بشر هذه الأمة بالسناء، والنصر، والتمكين، فمن عمل منهم عمل الآخرة للدنيا، لم يكن له في الآخرة نصيب))</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11"/>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 xml:space="preserve">.   </w:t>
      </w:r>
    </w:p>
    <w:p w:rsidR="00E75C03" w:rsidRPr="00F776FF"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t>وعن أبي هريرة رضي الله عنه قال: قال رسول الله صلى الله عليه وسلم: ((من تعلم علما مما يُبتغى به وجه الله عز وجل لا يتعلمه إلا ليصيب به عرضا من الدنيا، لم يجد عرْف الجنة يوم القيامة)) يعني ريحها</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12"/>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 xml:space="preserve">.   </w:t>
      </w:r>
    </w:p>
    <w:p w:rsidR="00E75C03" w:rsidRPr="00F776FF"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lastRenderedPageBreak/>
        <w:t>وعن الضحاك بن قيس رضي الله عنه قال: قال رسول الله صلى الله عليه وسلم: ((إن الله يقول: أنا خير شريك, فمن أشرك بي أحدا فهو لشريكي. يا أيها الناس أخلصوا الأعمال لله, فإن الله عز وجل لا يقبل من العمل ألا ما خلص له, ولا تقولوا: هذا لله وللرحم, فإنه للرحم, وليس لله منه شيء, ولا تقولوا: هذا لله ولوجوهكم, فإنه لوجوهكم, وليس لله عز وجل منه شيء))</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13"/>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 xml:space="preserve">.  </w:t>
      </w:r>
    </w:p>
    <w:p w:rsidR="00E75C03" w:rsidRPr="00F776FF"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t>وعن أبي أمامة الباهلي</w:t>
      </w:r>
      <w:r w:rsidRPr="00F776FF">
        <w:rPr>
          <w:rtl/>
          <w:lang w:bidi="ar-EG"/>
        </w:rPr>
        <w:t xml:space="preserve"> </w:t>
      </w:r>
      <w:r w:rsidRPr="00F776FF">
        <w:rPr>
          <w:rFonts w:ascii="Traditional Arabic" w:eastAsia="Calibri" w:hAnsi="Traditional Arabic" w:cs="Traditional Arabic"/>
          <w:sz w:val="36"/>
          <w:szCs w:val="36"/>
          <w:rtl/>
          <w:lang w:bidi="ar-EG"/>
        </w:rPr>
        <w:t>رضي الله عنه قال: جاء رجل إلى النبي صلى الله عليه وسلم فقال: أرأيت رجلا غزا يلتمس الأجر والذكر، ماله؟ فقال رسول الله صلى الله عليه وسلم: ((لا شيء له)) فأعادها ثلاث مرات، يقول له رسول الله صلى الله عليه وسلم: ((لا شيء له)) ثم قال: ((إن الله لا يقبل من العمل إلا ما كان له خالصا، وابتُغي به وجهه))</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14"/>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 xml:space="preserve">.   </w:t>
      </w:r>
    </w:p>
    <w:p w:rsidR="00E75C03" w:rsidRPr="00F776FF"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t>وعن أبي هريرة رضي الله عنه أن رجلا قال: يا رسول الله، رجلٌ يريد الجهاد في سبيل الله، وهو يبتغي عرضا من عرض الدنيا، فقال رسول الله صلى الله عليه وسلم: ((لا أجر له))، فأعظم ذلك الناس، وقالوا للرجل: عُدْ لرسول الله صلى الله عليه وسلم فلعلك لم تُفَهِّمْهُ، فقال: يا رسول الله، رجل يريد الجهاد في سبيل الله، وهو يبتغي عرضا من عرض الدنيا، فقال: ((لا أجر له))، فقالوا: للرجل عُدْ لرسول الله صلى الله عليه وسلم، فقال له الثالثة، فقال له: ((لا أجر له))</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15"/>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w:t>
      </w:r>
      <w:r w:rsidRPr="00F776FF">
        <w:rPr>
          <w:rtl/>
          <w:lang w:bidi="ar-EG"/>
        </w:rPr>
        <w:t xml:space="preserve"> </w:t>
      </w:r>
    </w:p>
    <w:p w:rsidR="00E75C03" w:rsidRPr="00F776FF"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t xml:space="preserve">وعن أبي موسى الأشعري رضي الله عنه قال: خطبنا رسول الله صلى الله عليه وسلم ذات يوم فقال: ((أيها الناس اتقوا هذا الشرك؛ فإنه أخفى من دبيب النمل))، فقال له من شاء الله أن يقول: وكيف نتقيه وهو أخفى من دبيب النمل يا رسول الله؟! قال: قولوا: ((اللهم إنا </w:t>
      </w:r>
      <w:r w:rsidRPr="00F776FF">
        <w:rPr>
          <w:rFonts w:ascii="Traditional Arabic" w:eastAsia="Calibri" w:hAnsi="Traditional Arabic" w:cs="Traditional Arabic"/>
          <w:sz w:val="36"/>
          <w:szCs w:val="36"/>
          <w:rtl/>
          <w:lang w:bidi="ar-EG"/>
        </w:rPr>
        <w:lastRenderedPageBreak/>
        <w:t>نعوذ بك من أن نشرك بك شيئا نعلمه، ونستغفرك لما لا نعلم))</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16"/>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w:t>
      </w:r>
      <w:r w:rsidRPr="00F776FF">
        <w:rPr>
          <w:rtl/>
          <w:lang w:bidi="ar-EG"/>
        </w:rPr>
        <w:t xml:space="preserve"> </w:t>
      </w:r>
      <w:r w:rsidRPr="00F776FF">
        <w:rPr>
          <w:rFonts w:ascii="Traditional Arabic" w:eastAsia="Calibri" w:hAnsi="Traditional Arabic" w:cs="Traditional Arabic"/>
          <w:sz w:val="36"/>
          <w:szCs w:val="36"/>
          <w:rtl/>
          <w:lang w:bidi="ar-EG"/>
        </w:rPr>
        <w:t xml:space="preserve"> </w:t>
      </w:r>
    </w:p>
    <w:p w:rsidR="00E75C03" w:rsidRPr="00F776FF"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t>وعن شهر بن حوشب قال: جاء رجل إلى عبادة بن الصامت فقال: رجل يصلي يبتغي وجه الله ويحب أن يُحمد، قال: (ليس بشيء، إن الله يقول: أنا خير شريك، فمن كان له معي شريك فهو له كله لا حاجة لي فيه)</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17"/>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 xml:space="preserve">. </w:t>
      </w:r>
    </w:p>
    <w:p w:rsidR="00E75C03" w:rsidRPr="00F776FF"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t>وعن شداد بن أوس رضي الله عنه قال: (إن أخوف ما أخاف عليكم الرياء والشهوة الخفية)</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18"/>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 xml:space="preserve">.  </w:t>
      </w:r>
    </w:p>
    <w:p w:rsidR="00E75C03" w:rsidRPr="00F776FF"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t>وعن فضالة بن عبيد رضي الله عنه قال: (لأن أكون أعلم أن الله قد تقبل مني مثقال حبة من خردل أحب إلي من الدنيا وما فيها؛ لأن الله يقول: {إِنَّمَا يَتَقَبَّلُ اللَّهُ مِنَ الْمُتَّقِينَ} [المائدة: 27])</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19"/>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 xml:space="preserve">. </w:t>
      </w:r>
    </w:p>
    <w:p w:rsidR="00E75C03" w:rsidRPr="00F776FF"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t>وعن إسماعيل بن كثير السليمي قال: قيل لعطاء السليمي: ما الحذر؟ قال: (الاتقاء على العمل ألا يكون لله)</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20"/>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 xml:space="preserve">.    </w:t>
      </w:r>
    </w:p>
    <w:p w:rsidR="00E75C03" w:rsidRPr="00F776FF"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t>وعن الفضيل بن عياض في قول تعالى: {لِيَبلُوَكُمْ أَيُّكُمْ أَحْسَنُ عَمَلًا} [هود: 7] قال: أخلصه وأصوبه، قال: إن العمل إذا كان خالصا ولم يكن صوابا لم يُقبل، وإذا كان صوابا ولم يكن خالصا لم يُقبل، حتى يكون خالصا صوابا، والخالص إذا كان لله، والصواب إذا كان على السنة)</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21"/>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 xml:space="preserve">.    </w:t>
      </w:r>
    </w:p>
    <w:p w:rsidR="00E75C03" w:rsidRPr="00F776FF"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sz w:val="36"/>
          <w:szCs w:val="36"/>
          <w:rtl/>
          <w:lang w:bidi="ar-EG"/>
        </w:rPr>
        <w:lastRenderedPageBreak/>
        <w:t>وعن معقل بن عبيد الله الجزري قال: كانت العلماء إذا التقوا تواصوا بهذه الكلمات، وإذا غابوا كتب بها بعضهم إلى بعض أنه: من أصلح سريرته أصلح الله علانيته، ومن أصلح ما بينه وبين الله كفاه الله ما بينه وبين الناس، ومن اهتم بأمر آخرته كفاه الله أمر دنياه)</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22"/>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 xml:space="preserve">. </w:t>
      </w:r>
    </w:p>
    <w:p w:rsidR="00701138" w:rsidRDefault="00701138" w:rsidP="003C5E51">
      <w:pPr>
        <w:widowControl w:val="0"/>
        <w:spacing w:after="120" w:line="240" w:lineRule="auto"/>
        <w:jc w:val="lowKashida"/>
        <w:rPr>
          <w:rFonts w:ascii="Traditional Arabic" w:eastAsia="Calibri" w:hAnsi="Traditional Arabic" w:cs="Traditional Arabic"/>
          <w:b/>
          <w:bCs/>
          <w:sz w:val="36"/>
          <w:szCs w:val="36"/>
          <w:rtl/>
          <w:lang w:bidi="ar-EG"/>
        </w:rPr>
      </w:pPr>
      <w:r w:rsidRPr="00701138">
        <w:rPr>
          <w:rFonts w:ascii="Traditional Arabic" w:eastAsia="Calibri" w:hAnsi="Traditional Arabic" w:cs="Traditional Arabic"/>
          <w:sz w:val="36"/>
          <w:szCs w:val="36"/>
          <w:rtl/>
          <w:lang w:bidi="ar-EG"/>
        </w:rPr>
        <w:t>قال ابن تيمية</w:t>
      </w:r>
      <w:r w:rsidRPr="00701138">
        <w:rPr>
          <w:rFonts w:ascii="Traditional Arabic" w:eastAsia="Calibri" w:hAnsi="Traditional Arabic" w:cs="Traditional Arabic" w:hint="cs"/>
          <w:sz w:val="36"/>
          <w:szCs w:val="36"/>
          <w:rtl/>
          <w:lang w:bidi="ar-EG"/>
        </w:rPr>
        <w:t xml:space="preserve"> رحمه الله</w:t>
      </w:r>
      <w:r w:rsidRPr="00701138">
        <w:rPr>
          <w:rFonts w:ascii="Traditional Arabic" w:eastAsia="Calibri" w:hAnsi="Traditional Arabic" w:cs="Traditional Arabic"/>
          <w:sz w:val="36"/>
          <w:szCs w:val="36"/>
          <w:rtl/>
          <w:lang w:bidi="ar-EG"/>
        </w:rPr>
        <w:t xml:space="preserve">: </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كل عمل أريد به غير الله لم يكن لله</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وكل عمل لا يوافق شرع الله لم يكن لله</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بل لا يكون لله إلا ما جمع الوصفين: أن يكون لله</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وأن يكون موافقا لمحبة الله ورسوله</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فلا بد من العمل الصالح وهو الواجب والمستحب</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ولا ب</w:t>
      </w:r>
      <w:r w:rsidRPr="00701138">
        <w:rPr>
          <w:rFonts w:ascii="Traditional Arabic" w:eastAsia="Calibri" w:hAnsi="Traditional Arabic" w:cs="Traditional Arabic"/>
          <w:sz w:val="36"/>
          <w:szCs w:val="36"/>
          <w:rtl/>
          <w:lang w:bidi="ar-EG"/>
        </w:rPr>
        <w:t>د أن يكون خالصا لوجه الله تعالى</w:t>
      </w:r>
      <w:r>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hint="cs"/>
          <w:sz w:val="36"/>
          <w:szCs w:val="36"/>
          <w:rtl/>
          <w:lang w:bidi="ar-EG"/>
        </w:rPr>
        <w:t xml:space="preserve"> و</w:t>
      </w:r>
      <w:r w:rsidR="00E75C03" w:rsidRPr="00701138">
        <w:rPr>
          <w:rFonts w:ascii="Traditional Arabic" w:eastAsia="Calibri" w:hAnsi="Traditional Arabic" w:cs="Traditional Arabic"/>
          <w:sz w:val="36"/>
          <w:szCs w:val="36"/>
          <w:rtl/>
          <w:lang w:bidi="ar-EG"/>
        </w:rPr>
        <w:t>الشرك غالب على النفوس</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وكثيرا ما يخالط النفوس من الشهوات الخفية ما يفسد عليها تحقيق محبتها لله وعبوديتها له وإخلاص دينها له</w:t>
      </w:r>
      <w:r>
        <w:rPr>
          <w:rFonts w:ascii="Traditional Arabic" w:eastAsia="Calibri" w:hAnsi="Traditional Arabic" w:cs="Traditional Arabic" w:hint="cs"/>
          <w:sz w:val="36"/>
          <w:szCs w:val="36"/>
          <w:rtl/>
          <w:lang w:bidi="ar-EG"/>
        </w:rPr>
        <w:t>)</w:t>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vertAlign w:val="superscript"/>
          <w:rtl/>
        </w:rPr>
        <w:footnoteReference w:id="23"/>
      </w:r>
      <w:r w:rsidRPr="00F776FF">
        <w:rPr>
          <w:rFonts w:ascii="Traditional Arabic" w:eastAsia="Calibri" w:hAnsi="Traditional Arabic" w:cs="Traditional Arabic"/>
          <w:sz w:val="36"/>
          <w:szCs w:val="36"/>
          <w:vertAlign w:val="superscript"/>
          <w:rtl/>
        </w:rPr>
        <w:t>)</w:t>
      </w:r>
      <w:r w:rsidRPr="00F776FF">
        <w:rPr>
          <w:rFonts w:ascii="Traditional Arabic" w:eastAsia="Calibri" w:hAnsi="Traditional Arabic" w:cs="Traditional Arabic"/>
          <w:sz w:val="36"/>
          <w:szCs w:val="36"/>
          <w:rtl/>
          <w:lang w:bidi="ar-EG"/>
        </w:rPr>
        <w:t xml:space="preserve">. </w:t>
      </w:r>
      <w:r w:rsidR="00E75C03" w:rsidRPr="00701138">
        <w:rPr>
          <w:rFonts w:ascii="Traditional Arabic" w:eastAsia="Calibri" w:hAnsi="Traditional Arabic" w:cs="Traditional Arabic"/>
          <w:sz w:val="36"/>
          <w:szCs w:val="36"/>
          <w:rtl/>
          <w:lang w:bidi="ar-EG"/>
        </w:rPr>
        <w:t xml:space="preserve"> </w:t>
      </w:r>
    </w:p>
    <w:p w:rsidR="00701138" w:rsidRDefault="00701138" w:rsidP="003C5E51">
      <w:pPr>
        <w:widowControl w:val="0"/>
        <w:spacing w:after="120" w:line="240" w:lineRule="auto"/>
        <w:jc w:val="lowKashida"/>
        <w:rPr>
          <w:rFonts w:ascii="Traditional Arabic" w:eastAsia="Calibri" w:hAnsi="Traditional Arabic" w:cs="Traditional Arabic"/>
          <w:sz w:val="36"/>
          <w:szCs w:val="36"/>
          <w:rtl/>
          <w:lang w:bidi="ar-EG"/>
        </w:rPr>
      </w:pPr>
      <w:r w:rsidRPr="00701138">
        <w:rPr>
          <w:rFonts w:ascii="Traditional Arabic" w:eastAsia="Calibri" w:hAnsi="Traditional Arabic" w:cs="Traditional Arabic" w:hint="cs"/>
          <w:sz w:val="36"/>
          <w:szCs w:val="36"/>
          <w:rtl/>
          <w:lang w:bidi="ar-EG"/>
        </w:rPr>
        <w:t>و</w:t>
      </w:r>
      <w:r w:rsidRPr="00701138">
        <w:rPr>
          <w:rFonts w:ascii="Traditional Arabic" w:eastAsia="Calibri" w:hAnsi="Traditional Arabic" w:cs="Traditional Arabic"/>
          <w:sz w:val="36"/>
          <w:szCs w:val="36"/>
          <w:rtl/>
          <w:lang w:bidi="ar-EG"/>
        </w:rPr>
        <w:t>قال ابن تيمية</w:t>
      </w:r>
      <w:r w:rsidRPr="00701138">
        <w:rPr>
          <w:rFonts w:ascii="Traditional Arabic" w:eastAsia="Calibri" w:hAnsi="Traditional Arabic" w:cs="Traditional Arabic" w:hint="cs"/>
          <w:sz w:val="36"/>
          <w:szCs w:val="36"/>
          <w:rtl/>
          <w:lang w:bidi="ar-EG"/>
        </w:rPr>
        <w:t xml:space="preserve"> أيضا</w:t>
      </w:r>
      <w:r w:rsidRPr="00701138">
        <w:rPr>
          <w:rFonts w:ascii="Traditional Arabic" w:eastAsia="Calibri" w:hAnsi="Traditional Arabic" w:cs="Traditional Arabic"/>
          <w:sz w:val="36"/>
          <w:szCs w:val="36"/>
          <w:rtl/>
          <w:lang w:bidi="ar-EG"/>
        </w:rPr>
        <w:t xml:space="preserve">: </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إذا كان العبد مخلصا لله اجتباه ربه فأحيا قلبه واجتذبه إليه فينصرف عنه ما يضاد ذلك من السوء والفحشاء</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بخلاف القلب الذي لم يخلص لله فإن فيه طلبا وإرادة وحبا مطلقا</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فيهوى ما يسنح له</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ويتشبث بما يهواه كالغصن أي نسيم مر به عطفه وأماله</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فتارة تجتذبه الصور المحرمة وغير المحرمة</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فيبقى أسيرا عبدا لمن لو اتخذه هو عبدا له لكان ذلك عيبا ونقصا وذما</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وتارة يجتذبه الشرف والرئاسة</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فترضيه الكلمة</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وتغضبه الكلمة</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ويستعبده من يثني عليه ولو بالباطل</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ويعادي من يذمه ولو بالحق</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وتارة يستعبده الدرهم والدينار</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وأمثال ذلك من الأمور التي تستعبد القلوب</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والقلوب تهواها</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فيتخذ </w:t>
      </w:r>
      <w:r w:rsidRPr="00701138">
        <w:rPr>
          <w:rFonts w:ascii="Traditional Arabic" w:eastAsia="Calibri" w:hAnsi="Traditional Arabic" w:cs="Traditional Arabic" w:hint="cs"/>
          <w:sz w:val="36"/>
          <w:szCs w:val="36"/>
          <w:rtl/>
          <w:lang w:bidi="ar-EG"/>
        </w:rPr>
        <w:t>إلهه</w:t>
      </w:r>
      <w:r w:rsidR="00E75C03" w:rsidRPr="00701138">
        <w:rPr>
          <w:rFonts w:ascii="Traditional Arabic" w:eastAsia="Calibri" w:hAnsi="Traditional Arabic" w:cs="Traditional Arabic"/>
          <w:sz w:val="36"/>
          <w:szCs w:val="36"/>
          <w:rtl/>
          <w:lang w:bidi="ar-EG"/>
        </w:rPr>
        <w:t xml:space="preserve"> هواه</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ويتبع هواه بغير هدى من الله</w:t>
      </w:r>
      <w:r>
        <w:rPr>
          <w:rFonts w:ascii="Traditional Arabic" w:eastAsia="Calibri" w:hAnsi="Traditional Arabic" w:cs="Traditional Arabic" w:hint="cs"/>
          <w:sz w:val="36"/>
          <w:szCs w:val="36"/>
          <w:rtl/>
          <w:lang w:bidi="ar-EG"/>
        </w:rPr>
        <w:t xml:space="preserve">. </w:t>
      </w:r>
      <w:r w:rsidR="00E75C03" w:rsidRPr="00701138">
        <w:rPr>
          <w:rFonts w:ascii="Traditional Arabic" w:eastAsia="Calibri" w:hAnsi="Traditional Arabic" w:cs="Traditional Arabic"/>
          <w:sz w:val="36"/>
          <w:szCs w:val="36"/>
          <w:rtl/>
          <w:lang w:bidi="ar-EG"/>
        </w:rPr>
        <w:t>ومن لم يكن خالصا لله عبدا له قد صار قلبه معبدا لربه وحده لا شريك له بحيث يكون الله أحب إليه من كل ما سواه</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ويكون ذليلا له خاضعا وإلا استعبدته الكائنات</w:t>
      </w:r>
      <w:r>
        <w:rPr>
          <w:rFonts w:ascii="Traditional Arabic" w:eastAsia="Calibri" w:hAnsi="Traditional Arabic" w:cs="Traditional Arabic" w:hint="cs"/>
          <w:sz w:val="36"/>
          <w:szCs w:val="36"/>
          <w:rtl/>
          <w:lang w:bidi="ar-EG"/>
        </w:rPr>
        <w:t xml:space="preserve">، </w:t>
      </w:r>
      <w:r w:rsidR="00E75C03" w:rsidRPr="00701138">
        <w:rPr>
          <w:rFonts w:ascii="Traditional Arabic" w:eastAsia="Calibri" w:hAnsi="Traditional Arabic" w:cs="Traditional Arabic"/>
          <w:sz w:val="36"/>
          <w:szCs w:val="36"/>
          <w:rtl/>
          <w:lang w:bidi="ar-EG"/>
        </w:rPr>
        <w:t>واستولت على قلبه الشياطين فكان من الغاوين إخوان الشياطين</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وصار فيه من السوء والفحشاء ما لا يعلمه إلا الله. وهذا أمر ضروري لا حيلة فيه. فالقلب إن لم يكن حنيفا مقبلا على الله معرضا عم</w:t>
      </w:r>
      <w:r>
        <w:rPr>
          <w:rFonts w:ascii="Traditional Arabic" w:eastAsia="Calibri" w:hAnsi="Traditional Arabic" w:cs="Traditional Arabic"/>
          <w:sz w:val="36"/>
          <w:szCs w:val="36"/>
          <w:rtl/>
          <w:lang w:bidi="ar-EG"/>
        </w:rPr>
        <w:t>ا سواه وإلا كان مشركا قال تعالى</w:t>
      </w:r>
      <w:r w:rsidR="00E75C03"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sz w:val="36"/>
          <w:szCs w:val="36"/>
          <w:rtl/>
          <w:lang w:bidi="ar-EG"/>
        </w:rPr>
        <w:t>{</w:t>
      </w:r>
      <w:r w:rsidRPr="00701138">
        <w:rPr>
          <w:rFonts w:ascii="Traditional Arabic" w:eastAsia="Calibri" w:hAnsi="Traditional Arabic" w:cs="Traditional Arabic" w:hint="cs"/>
          <w:sz w:val="36"/>
          <w:szCs w:val="36"/>
          <w:rtl/>
          <w:lang w:bidi="ar-EG"/>
        </w:rPr>
        <w:t>فَأَقِمْ</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وَجْهَكَ</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لِلدِّينِ</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حَنِيفًا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فِطْرَتَ</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اللَّهِ</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الَّتِي</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فَطَرَ</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النَّاسَ</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عَلَيْهَا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لَا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تَبْدِيلَ</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لِخَلْقِ</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اللَّهِ</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ذَلِكَ</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الدِّينُ</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الْقَيِّمُ</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وَلَكِنَّ</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أَكْثَرَ</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النَّاسِ</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لَا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يَعْلَمُونَ</w:t>
      </w:r>
      <w:r w:rsidRPr="00701138">
        <w:rPr>
          <w:rFonts w:ascii="Traditional Arabic" w:eastAsia="Calibri" w:hAnsi="Traditional Arabic" w:cs="Traditional Arabic"/>
          <w:sz w:val="36"/>
          <w:szCs w:val="36"/>
          <w:rtl/>
          <w:lang w:bidi="ar-EG"/>
        </w:rPr>
        <w:t xml:space="preserve"> </w:t>
      </w:r>
      <w:r>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مُنِيبِينَ</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إِلَيْهِ</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وَاتَّقُوهُ</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وَأَقِيمُوا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الصَّلَاةَ</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وَلَا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تَكُونُوا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مِنَ</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الْمُشْرِكِينَ</w:t>
      </w:r>
      <w:r w:rsidRPr="00701138">
        <w:rPr>
          <w:rFonts w:ascii="Traditional Arabic" w:eastAsia="Calibri" w:hAnsi="Traditional Arabic" w:cs="Traditional Arabic"/>
          <w:sz w:val="36"/>
          <w:szCs w:val="36"/>
          <w:rtl/>
          <w:lang w:bidi="ar-EG"/>
        </w:rPr>
        <w:t xml:space="preserve"> </w:t>
      </w:r>
      <w:r>
        <w:rPr>
          <w:rFonts w:ascii="Traditional Arabic" w:eastAsia="Calibri" w:hAnsi="Traditional Arabic" w:cs="Traditional Arabic" w:hint="cs"/>
          <w:sz w:val="36"/>
          <w:szCs w:val="36"/>
          <w:rtl/>
          <w:lang w:bidi="ar-EG"/>
        </w:rPr>
        <w:t xml:space="preserve">* </w:t>
      </w:r>
      <w:r w:rsidRPr="00701138">
        <w:rPr>
          <w:rFonts w:ascii="Traditional Arabic" w:eastAsia="Calibri" w:hAnsi="Traditional Arabic" w:cs="Traditional Arabic" w:hint="cs"/>
          <w:sz w:val="36"/>
          <w:szCs w:val="36"/>
          <w:rtl/>
          <w:lang w:bidi="ar-EG"/>
        </w:rPr>
        <w:t>مِنَ</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lastRenderedPageBreak/>
        <w:t>الَّذِينَ</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فَرَّقُوا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دِينَهُمْ</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وَكَانُوا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شِيَعًا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كُلُّ</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حِزْبٍ</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بِمَا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لَدَيْهِمْ</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فَرِحُونَ</w:t>
      </w:r>
      <w:r w:rsidRPr="00701138">
        <w:rPr>
          <w:rFonts w:ascii="Traditional Arabic" w:eastAsia="Calibri" w:hAnsi="Traditional Arabic" w:cs="Traditional Arabic"/>
          <w:sz w:val="36"/>
          <w:szCs w:val="36"/>
          <w:rtl/>
          <w:lang w:bidi="ar-EG"/>
        </w:rPr>
        <w:t>} [</w:t>
      </w:r>
      <w:r w:rsidRPr="00701138">
        <w:rPr>
          <w:rFonts w:ascii="Traditional Arabic" w:eastAsia="Calibri" w:hAnsi="Traditional Arabic" w:cs="Traditional Arabic" w:hint="cs"/>
          <w:sz w:val="36"/>
          <w:szCs w:val="36"/>
          <w:rtl/>
          <w:lang w:bidi="ar-EG"/>
        </w:rPr>
        <w:t>الروم</w:t>
      </w:r>
      <w:r w:rsidRPr="00701138">
        <w:rPr>
          <w:rFonts w:ascii="Traditional Arabic" w:eastAsia="Calibri" w:hAnsi="Traditional Arabic" w:cs="Traditional Arabic"/>
          <w:sz w:val="36"/>
          <w:szCs w:val="36"/>
          <w:rtl/>
          <w:lang w:bidi="ar-EG"/>
        </w:rPr>
        <w:t>: 30 - 32]</w:t>
      </w:r>
      <w:r w:rsidRPr="00701138">
        <w:rPr>
          <w:rFonts w:ascii="Traditional Arabic" w:eastAsia="Calibri" w:hAnsi="Traditional Arabic" w:cs="Traditional Arabic"/>
          <w:sz w:val="36"/>
          <w:szCs w:val="36"/>
          <w:vertAlign w:val="superscript"/>
          <w:rtl/>
        </w:rPr>
        <w:t>(</w:t>
      </w:r>
      <w:r w:rsidRPr="00701138">
        <w:rPr>
          <w:rFonts w:ascii="Traditional Arabic" w:eastAsia="Calibri" w:hAnsi="Traditional Arabic" w:cs="Traditional Arabic"/>
          <w:sz w:val="36"/>
          <w:szCs w:val="36"/>
          <w:vertAlign w:val="superscript"/>
          <w:rtl/>
        </w:rPr>
        <w:footnoteReference w:id="24"/>
      </w:r>
      <w:r w:rsidRPr="00701138">
        <w:rPr>
          <w:rFonts w:ascii="Traditional Arabic" w:eastAsia="Calibri" w:hAnsi="Traditional Arabic" w:cs="Traditional Arabic"/>
          <w:sz w:val="36"/>
          <w:szCs w:val="36"/>
          <w:vertAlign w:val="superscript"/>
          <w:rtl/>
        </w:rPr>
        <w:t>)</w:t>
      </w:r>
      <w:r w:rsidRPr="00701138">
        <w:rPr>
          <w:rFonts w:ascii="Traditional Arabic" w:eastAsia="Calibri" w:hAnsi="Traditional Arabic" w:cs="Traditional Arabic"/>
          <w:sz w:val="36"/>
          <w:szCs w:val="36"/>
          <w:rtl/>
          <w:lang w:bidi="ar-EG"/>
        </w:rPr>
        <w:t xml:space="preserve">.  </w:t>
      </w:r>
      <w:r w:rsidR="00E75C03" w:rsidRPr="00701138">
        <w:rPr>
          <w:rFonts w:ascii="Traditional Arabic" w:eastAsia="Calibri" w:hAnsi="Traditional Arabic" w:cs="Traditional Arabic"/>
          <w:sz w:val="36"/>
          <w:szCs w:val="36"/>
          <w:rtl/>
          <w:lang w:bidi="ar-EG"/>
        </w:rPr>
        <w:t xml:space="preserve"> </w:t>
      </w:r>
    </w:p>
    <w:p w:rsidR="00701138" w:rsidRPr="00701138" w:rsidRDefault="00701138" w:rsidP="003C5E51">
      <w:pPr>
        <w:widowControl w:val="0"/>
        <w:spacing w:after="120" w:line="240" w:lineRule="auto"/>
        <w:jc w:val="lowKashida"/>
        <w:rPr>
          <w:rFonts w:ascii="Traditional Arabic" w:eastAsia="Calibri" w:hAnsi="Traditional Arabic" w:cs="Traditional Arabic"/>
          <w:sz w:val="36"/>
          <w:szCs w:val="36"/>
          <w:rtl/>
          <w:lang w:bidi="ar-EG"/>
        </w:rPr>
      </w:pPr>
      <w:r>
        <w:rPr>
          <w:rFonts w:ascii="Traditional Arabic" w:eastAsia="Calibri" w:hAnsi="Traditional Arabic" w:cs="Traditional Arabic" w:hint="cs"/>
          <w:sz w:val="36"/>
          <w:szCs w:val="36"/>
          <w:rtl/>
          <w:lang w:bidi="ar-EG"/>
        </w:rPr>
        <w:t>و</w:t>
      </w:r>
      <w:r w:rsidRPr="00701138">
        <w:rPr>
          <w:rFonts w:ascii="Traditional Arabic" w:eastAsia="Calibri" w:hAnsi="Traditional Arabic" w:cs="Traditional Arabic"/>
          <w:sz w:val="36"/>
          <w:szCs w:val="36"/>
          <w:rtl/>
          <w:lang w:bidi="ar-EG"/>
        </w:rPr>
        <w:t>قال ابن القيم</w:t>
      </w:r>
      <w:r>
        <w:rPr>
          <w:rFonts w:ascii="Traditional Arabic" w:eastAsia="Calibri" w:hAnsi="Traditional Arabic" w:cs="Traditional Arabic" w:hint="cs"/>
          <w:sz w:val="36"/>
          <w:szCs w:val="36"/>
          <w:rtl/>
          <w:lang w:bidi="ar-EG"/>
        </w:rPr>
        <w:t xml:space="preserve"> رحمه الله</w:t>
      </w:r>
      <w:r w:rsidRPr="00701138">
        <w:rPr>
          <w:rFonts w:ascii="Traditional Arabic" w:eastAsia="Calibri" w:hAnsi="Traditional Arabic" w:cs="Traditional Arabic"/>
          <w:sz w:val="36"/>
          <w:szCs w:val="36"/>
          <w:rtl/>
          <w:lang w:bidi="ar-EG"/>
        </w:rPr>
        <w:t xml:space="preserve">: </w:t>
      </w:r>
      <w:r>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sz w:val="36"/>
          <w:szCs w:val="36"/>
          <w:rtl/>
          <w:lang w:bidi="ar-EG"/>
        </w:rPr>
        <w:t>الناس منقسمون إلى أربعة أقسام:</w:t>
      </w:r>
      <w:r>
        <w:rPr>
          <w:rFonts w:ascii="Traditional Arabic" w:eastAsia="Calibri" w:hAnsi="Traditional Arabic" w:cs="Traditional Arabic" w:hint="cs"/>
          <w:sz w:val="36"/>
          <w:szCs w:val="36"/>
          <w:rtl/>
          <w:lang w:bidi="ar-EG"/>
        </w:rPr>
        <w:t xml:space="preserve"> </w:t>
      </w:r>
      <w:r w:rsidRPr="00701138">
        <w:rPr>
          <w:rFonts w:ascii="Traditional Arabic" w:eastAsia="Calibri" w:hAnsi="Traditional Arabic" w:cs="Traditional Arabic"/>
          <w:sz w:val="36"/>
          <w:szCs w:val="36"/>
          <w:rtl/>
          <w:lang w:bidi="ar-EG"/>
        </w:rPr>
        <w:t xml:space="preserve">أحدها: أهل الإخلاص للمعبود والمتابعة، فأعمالهم كلها لله، وأقوالهم لله، وعطاؤهم لله، ومنعهم لله، وحبهم لله، وبغضهم لله، فمعاملتهم ظاهرا وباطنا لوجه الله وحده، لا يريدون بذلك من الناس جزاء ولا شكورا، ولا ابتغاء الجاه عندهم، ولا طلب المحمدة، والمنزلة في قلوبهم، ولا هربا من ذمهم، بل قد عدوا الناس بمنزلة أصحاب القبور، لا يملكون لهم ضرا ولا نفعا، ولا موتا ولا حياة ولا نشورا، .. وكذلك أعمالهم كلها وعبادتهم موافقة لأمر الله، ولما يحبه ويرضاه، .. فلا يقبل الله من العمل إلا ما كان خالصا لوجهه، على متابعة أمره، وما عدا ذلك فهو مردود على عامله، يرد عليه أحوج ما هو إليه هباء منثورا، وفي الصحيح من حديث عائشة عن النبي صلى الله عليه وسلم </w:t>
      </w:r>
      <w:r w:rsidRPr="00701138">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sz w:val="36"/>
          <w:szCs w:val="36"/>
          <w:rtl/>
          <w:lang w:bidi="ar-EG"/>
        </w:rPr>
        <w:t>كل عمل ليس عليه أمرنا فهو رد</w:t>
      </w:r>
      <w:r w:rsidRPr="00701138">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sz w:val="36"/>
          <w:szCs w:val="36"/>
          <w:rtl/>
          <w:lang w:bidi="ar-EG"/>
        </w:rPr>
        <w:t xml:space="preserve"> وكل عمل بلا اقتداء فإنه لا يزيد عامله من الله إلا بعدا، فإن الله تعالى إنما يعبد بأمره، لا بالآراء والأهواء.</w:t>
      </w:r>
    </w:p>
    <w:p w:rsidR="00701138" w:rsidRPr="00701138" w:rsidRDefault="00701138" w:rsidP="003C5E51">
      <w:pPr>
        <w:widowControl w:val="0"/>
        <w:spacing w:after="120" w:line="240" w:lineRule="auto"/>
        <w:jc w:val="lowKashida"/>
        <w:rPr>
          <w:rFonts w:ascii="Traditional Arabic" w:eastAsia="Calibri" w:hAnsi="Traditional Arabic" w:cs="Traditional Arabic"/>
          <w:sz w:val="36"/>
          <w:szCs w:val="36"/>
          <w:rtl/>
          <w:lang w:bidi="ar-EG"/>
        </w:rPr>
      </w:pPr>
      <w:r w:rsidRPr="00701138">
        <w:rPr>
          <w:rFonts w:ascii="Traditional Arabic" w:eastAsia="Calibri" w:hAnsi="Traditional Arabic" w:cs="Traditional Arabic"/>
          <w:sz w:val="36"/>
          <w:szCs w:val="36"/>
          <w:rtl/>
          <w:lang w:bidi="ar-EG"/>
        </w:rPr>
        <w:t xml:space="preserve"> الضرب الثاني: من لا إخلاص له ولا متابعة، فليس عمله موافقا لشرع، وليس هو خالصا للمعبود، كأعمال المتزينين للناس، المرائين لهم بما لم يشرعه الله ورسوله، وهؤلاء شرار الخلق، وأمقتهم إلى الله عز وجل. </w:t>
      </w:r>
    </w:p>
    <w:p w:rsidR="00701138" w:rsidRPr="00701138" w:rsidRDefault="00701138" w:rsidP="003C5E51">
      <w:pPr>
        <w:widowControl w:val="0"/>
        <w:spacing w:after="120" w:line="240" w:lineRule="auto"/>
        <w:jc w:val="lowKashida"/>
        <w:rPr>
          <w:rFonts w:ascii="Traditional Arabic" w:eastAsia="Calibri" w:hAnsi="Traditional Arabic" w:cs="Traditional Arabic"/>
          <w:sz w:val="36"/>
          <w:szCs w:val="36"/>
          <w:rtl/>
          <w:lang w:bidi="ar-EG"/>
        </w:rPr>
      </w:pPr>
      <w:r w:rsidRPr="00701138">
        <w:rPr>
          <w:rFonts w:ascii="Traditional Arabic" w:eastAsia="Calibri" w:hAnsi="Traditional Arabic" w:cs="Traditional Arabic"/>
          <w:sz w:val="36"/>
          <w:szCs w:val="36"/>
          <w:rtl/>
          <w:lang w:bidi="ar-EG"/>
        </w:rPr>
        <w:t>الضرب الثالث: من هو مخلص في أعماله، لكنها على غير متابعة الأمر، كجهال العباد، والمنتسبين إلى طريق الزهد والفقر، وكل من عبد الله بغير أمره، واعتقد عبادته هذه قربة إلى الله فهذا حاله.</w:t>
      </w:r>
    </w:p>
    <w:p w:rsidR="00701138" w:rsidRPr="00F776FF" w:rsidRDefault="00701138" w:rsidP="003C5E51">
      <w:pPr>
        <w:widowControl w:val="0"/>
        <w:spacing w:after="120" w:line="240" w:lineRule="auto"/>
        <w:jc w:val="lowKashida"/>
        <w:rPr>
          <w:rFonts w:ascii="Traditional Arabic" w:eastAsia="Calibri" w:hAnsi="Traditional Arabic" w:cs="Traditional Arabic"/>
          <w:b/>
          <w:bCs/>
          <w:sz w:val="36"/>
          <w:szCs w:val="36"/>
          <w:rtl/>
          <w:lang w:bidi="ar-EG"/>
        </w:rPr>
      </w:pPr>
      <w:r w:rsidRPr="00701138">
        <w:rPr>
          <w:rFonts w:ascii="Traditional Arabic" w:eastAsia="Calibri" w:hAnsi="Traditional Arabic" w:cs="Traditional Arabic"/>
          <w:sz w:val="36"/>
          <w:szCs w:val="36"/>
          <w:rtl/>
          <w:lang w:bidi="ar-EG"/>
        </w:rPr>
        <w:t>الضرب الرابع: من أعماله على متابعة الأمر، لكنها لغير الله، كطاعة المرائين، وكالرجل يقاتل رياء وحمية وشجاعة، ويحج لي</w:t>
      </w:r>
      <w:r w:rsidRPr="00701138">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sz w:val="36"/>
          <w:szCs w:val="36"/>
          <w:rtl/>
          <w:lang w:bidi="ar-EG"/>
        </w:rPr>
        <w:t>قال، ويقرأ القرآن لي</w:t>
      </w:r>
      <w:r w:rsidRPr="00701138">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sz w:val="36"/>
          <w:szCs w:val="36"/>
          <w:rtl/>
          <w:lang w:bidi="ar-EG"/>
        </w:rPr>
        <w:t>قال، فهؤلاء أعمالهم ظاهرها أعمال صالحة مأمور بها، لكنها غير صالحة، فلا ت</w:t>
      </w:r>
      <w:r w:rsidRPr="00701138">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sz w:val="36"/>
          <w:szCs w:val="36"/>
          <w:rtl/>
          <w:lang w:bidi="ar-EG"/>
        </w:rPr>
        <w:t>قبل</w:t>
      </w:r>
      <w:r w:rsidRPr="00701138">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sz w:val="36"/>
          <w:szCs w:val="36"/>
          <w:vertAlign w:val="superscript"/>
          <w:rtl/>
        </w:rPr>
        <w:t>(</w:t>
      </w:r>
      <w:r w:rsidRPr="00701138">
        <w:rPr>
          <w:rFonts w:ascii="Traditional Arabic" w:eastAsia="Calibri" w:hAnsi="Traditional Arabic" w:cs="Traditional Arabic"/>
          <w:sz w:val="36"/>
          <w:szCs w:val="36"/>
          <w:vertAlign w:val="superscript"/>
          <w:rtl/>
        </w:rPr>
        <w:footnoteReference w:id="25"/>
      </w:r>
      <w:r w:rsidRPr="00701138">
        <w:rPr>
          <w:rFonts w:ascii="Traditional Arabic" w:eastAsia="Calibri" w:hAnsi="Traditional Arabic" w:cs="Traditional Arabic"/>
          <w:sz w:val="36"/>
          <w:szCs w:val="36"/>
          <w:vertAlign w:val="superscript"/>
          <w:rtl/>
        </w:rPr>
        <w:t>)</w:t>
      </w:r>
      <w:r w:rsidRPr="00701138">
        <w:rPr>
          <w:rFonts w:ascii="Traditional Arabic" w:eastAsia="Calibri" w:hAnsi="Traditional Arabic" w:cs="Traditional Arabic"/>
          <w:sz w:val="36"/>
          <w:szCs w:val="36"/>
          <w:rtl/>
          <w:lang w:bidi="ar-EG"/>
        </w:rPr>
        <w:t xml:space="preserve">.    </w:t>
      </w:r>
    </w:p>
    <w:p w:rsidR="00E75C03" w:rsidRPr="00701138" w:rsidRDefault="00701138" w:rsidP="003C5E51">
      <w:pPr>
        <w:widowControl w:val="0"/>
        <w:spacing w:after="120" w:line="240" w:lineRule="auto"/>
        <w:jc w:val="lowKashida"/>
        <w:rPr>
          <w:rFonts w:ascii="Traditional Arabic" w:eastAsia="Calibri" w:hAnsi="Traditional Arabic" w:cs="Traditional Arabic"/>
          <w:sz w:val="36"/>
          <w:szCs w:val="36"/>
          <w:rtl/>
          <w:lang w:bidi="ar-EG"/>
        </w:rPr>
      </w:pPr>
      <w:r>
        <w:rPr>
          <w:rFonts w:ascii="Traditional Arabic" w:eastAsia="Calibri" w:hAnsi="Traditional Arabic" w:cs="Traditional Arabic" w:hint="cs"/>
          <w:sz w:val="36"/>
          <w:szCs w:val="36"/>
          <w:rtl/>
          <w:lang w:bidi="ar-EG"/>
        </w:rPr>
        <w:t>وقال ابن القيم أيضا: (</w:t>
      </w:r>
      <w:r w:rsidR="00E75C03" w:rsidRPr="00701138">
        <w:rPr>
          <w:rFonts w:ascii="Traditional Arabic" w:eastAsia="Calibri" w:hAnsi="Traditional Arabic" w:cs="Traditional Arabic"/>
          <w:sz w:val="36"/>
          <w:szCs w:val="36"/>
          <w:rtl/>
          <w:lang w:bidi="ar-EG"/>
        </w:rPr>
        <w:t xml:space="preserve">الرياء كله شرك، قال تعالى: </w:t>
      </w:r>
      <w:r w:rsidRPr="00701138">
        <w:rPr>
          <w:rFonts w:ascii="Traditional Arabic" w:eastAsia="Calibri" w:hAnsi="Traditional Arabic" w:cs="Traditional Arabic"/>
          <w:sz w:val="36"/>
          <w:szCs w:val="36"/>
          <w:rtl/>
          <w:lang w:bidi="ar-EG"/>
        </w:rPr>
        <w:t>{</w:t>
      </w:r>
      <w:r w:rsidRPr="00701138">
        <w:rPr>
          <w:rFonts w:ascii="Traditional Arabic" w:eastAsia="Calibri" w:hAnsi="Traditional Arabic" w:cs="Traditional Arabic" w:hint="cs"/>
          <w:sz w:val="36"/>
          <w:szCs w:val="36"/>
          <w:rtl/>
          <w:lang w:bidi="ar-EG"/>
        </w:rPr>
        <w:t>قُلْ</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إِنَّمَا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أَنَا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بَشَرٌ</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مِثْلُكُمْ</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يُوحَى</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إِلَيَّ</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أَنَّمَا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إِلَهُكُمْ</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إِلَهٌ</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وَاحِدٌ</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فَمَنْ</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كَانَ</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يَرْجُو</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لِقَاءَ</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رَبِّهِ</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فَلْيَعْمَلْ</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عَمَلًا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صَالِحًا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وَلَا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يُشْرِكْ</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بِعِبَادَةِ</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رَبِّهِ</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أَحَدًا</w:t>
      </w:r>
      <w:r w:rsidRPr="00701138">
        <w:rPr>
          <w:rFonts w:ascii="Traditional Arabic" w:eastAsia="Calibri" w:hAnsi="Traditional Arabic" w:cs="Traditional Arabic"/>
          <w:sz w:val="36"/>
          <w:szCs w:val="36"/>
          <w:rtl/>
          <w:lang w:bidi="ar-EG"/>
        </w:rPr>
        <w:t xml:space="preserve"> } </w:t>
      </w:r>
      <w:r w:rsidRPr="00701138">
        <w:rPr>
          <w:rFonts w:ascii="Traditional Arabic" w:eastAsia="Calibri" w:hAnsi="Traditional Arabic" w:cs="Traditional Arabic"/>
          <w:sz w:val="36"/>
          <w:szCs w:val="36"/>
          <w:rtl/>
          <w:lang w:bidi="ar-EG"/>
        </w:rPr>
        <w:lastRenderedPageBreak/>
        <w:t>[</w:t>
      </w:r>
      <w:r w:rsidRPr="00701138">
        <w:rPr>
          <w:rFonts w:ascii="Traditional Arabic" w:eastAsia="Calibri" w:hAnsi="Traditional Arabic" w:cs="Traditional Arabic" w:hint="cs"/>
          <w:sz w:val="36"/>
          <w:szCs w:val="36"/>
          <w:rtl/>
          <w:lang w:bidi="ar-EG"/>
        </w:rPr>
        <w:t>الكهف</w:t>
      </w:r>
      <w:r w:rsidRPr="00701138">
        <w:rPr>
          <w:rFonts w:ascii="Traditional Arabic" w:eastAsia="Calibri" w:hAnsi="Traditional Arabic" w:cs="Traditional Arabic"/>
          <w:sz w:val="36"/>
          <w:szCs w:val="36"/>
          <w:rtl/>
          <w:lang w:bidi="ar-EG"/>
        </w:rPr>
        <w:t>: 110]</w:t>
      </w:r>
      <w:r w:rsidR="00E75C03" w:rsidRPr="00701138">
        <w:rPr>
          <w:rFonts w:ascii="Traditional Arabic" w:eastAsia="Calibri" w:hAnsi="Traditional Arabic" w:cs="Traditional Arabic"/>
          <w:sz w:val="36"/>
          <w:szCs w:val="36"/>
          <w:rtl/>
          <w:lang w:bidi="ar-EG"/>
        </w:rPr>
        <w:t>.</w:t>
      </w:r>
      <w:r>
        <w:rPr>
          <w:rFonts w:ascii="Traditional Arabic" w:eastAsia="Calibri" w:hAnsi="Traditional Arabic" w:cs="Traditional Arabic" w:hint="cs"/>
          <w:sz w:val="36"/>
          <w:szCs w:val="36"/>
          <w:rtl/>
          <w:lang w:bidi="ar-EG"/>
        </w:rPr>
        <w:t xml:space="preserve"> </w:t>
      </w:r>
      <w:r w:rsidR="00E75C03" w:rsidRPr="00701138">
        <w:rPr>
          <w:rFonts w:ascii="Traditional Arabic" w:eastAsia="Calibri" w:hAnsi="Traditional Arabic" w:cs="Traditional Arabic"/>
          <w:sz w:val="36"/>
          <w:szCs w:val="36"/>
          <w:rtl/>
          <w:lang w:bidi="ar-EG"/>
        </w:rPr>
        <w:t>أي: كما أنه إله واحد، ولا إله سواه، فكذلك ينبغي أن تكون العبادة له وحده، فكما تفر</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د بالإلهية يجب أن ي</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فرد بالعبودية، فالعمل الصالح هو الخالي من الرياء المقيد بالسنة.</w:t>
      </w:r>
      <w:r>
        <w:rPr>
          <w:rFonts w:ascii="Traditional Arabic" w:eastAsia="Calibri" w:hAnsi="Traditional Arabic" w:cs="Traditional Arabic" w:hint="cs"/>
          <w:sz w:val="36"/>
          <w:szCs w:val="36"/>
          <w:rtl/>
          <w:lang w:bidi="ar-EG"/>
        </w:rPr>
        <w:t xml:space="preserve"> </w:t>
      </w:r>
      <w:r w:rsidR="00E75C03" w:rsidRPr="00701138">
        <w:rPr>
          <w:rFonts w:ascii="Traditional Arabic" w:eastAsia="Calibri" w:hAnsi="Traditional Arabic" w:cs="Traditional Arabic"/>
          <w:sz w:val="36"/>
          <w:szCs w:val="36"/>
          <w:rtl/>
          <w:lang w:bidi="ar-EG"/>
        </w:rPr>
        <w:t>وكان من دعاء عمر بن الخطاب رضي الله عنه: اللهم اجعل عملي كله صالحا</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واجعله لوجهك خالصا، ولا تجعل لأحد فيه شيئا.</w:t>
      </w:r>
    </w:p>
    <w:p w:rsidR="00E75C03" w:rsidRPr="00701138" w:rsidRDefault="00E75C03" w:rsidP="003C5E51">
      <w:pPr>
        <w:widowControl w:val="0"/>
        <w:spacing w:after="120" w:line="240" w:lineRule="auto"/>
        <w:jc w:val="lowKashida"/>
        <w:rPr>
          <w:rFonts w:ascii="Traditional Arabic" w:eastAsia="Calibri" w:hAnsi="Traditional Arabic" w:cs="Traditional Arabic"/>
          <w:sz w:val="36"/>
          <w:szCs w:val="36"/>
          <w:rtl/>
          <w:lang w:bidi="ar-EG"/>
        </w:rPr>
      </w:pPr>
      <w:r w:rsidRPr="00701138">
        <w:rPr>
          <w:rFonts w:ascii="Traditional Arabic" w:eastAsia="Calibri" w:hAnsi="Traditional Arabic" w:cs="Traditional Arabic"/>
          <w:sz w:val="36"/>
          <w:szCs w:val="36"/>
          <w:rtl/>
          <w:lang w:bidi="ar-EG"/>
        </w:rPr>
        <w:t>وهذا الشرك في العبادة ي</w:t>
      </w:r>
      <w:r w:rsidR="00701138">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sz w:val="36"/>
          <w:szCs w:val="36"/>
          <w:rtl/>
          <w:lang w:bidi="ar-EG"/>
        </w:rPr>
        <w:t>بطل ثواب العمل، وقد ي</w:t>
      </w:r>
      <w:r w:rsidR="00701138">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sz w:val="36"/>
          <w:szCs w:val="36"/>
          <w:rtl/>
          <w:lang w:bidi="ar-EG"/>
        </w:rPr>
        <w:t>عاقب عليه إذا كان العمل واجبا، فإنه ي</w:t>
      </w:r>
      <w:r w:rsidR="00701138">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sz w:val="36"/>
          <w:szCs w:val="36"/>
          <w:rtl/>
          <w:lang w:bidi="ar-EG"/>
        </w:rPr>
        <w:t>نزله منزلة من لم يعمله، في</w:t>
      </w:r>
      <w:r w:rsidR="00701138">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sz w:val="36"/>
          <w:szCs w:val="36"/>
          <w:rtl/>
          <w:lang w:bidi="ar-EG"/>
        </w:rPr>
        <w:t xml:space="preserve">عاقب على ترك الأمر، فإن الله سبحانه إنما أمر بعبادته عبادة خالصة، قال تعالى: </w:t>
      </w:r>
      <w:r w:rsidR="00701138" w:rsidRPr="00701138">
        <w:rPr>
          <w:rFonts w:ascii="Traditional Arabic" w:eastAsia="Calibri" w:hAnsi="Traditional Arabic" w:cs="Traditional Arabic"/>
          <w:sz w:val="36"/>
          <w:szCs w:val="36"/>
          <w:rtl/>
          <w:lang w:bidi="ar-EG"/>
        </w:rPr>
        <w:t>{</w:t>
      </w:r>
      <w:r w:rsidR="00701138" w:rsidRPr="00701138">
        <w:rPr>
          <w:rFonts w:ascii="Traditional Arabic" w:eastAsia="Calibri" w:hAnsi="Traditional Arabic" w:cs="Traditional Arabic" w:hint="cs"/>
          <w:sz w:val="36"/>
          <w:szCs w:val="36"/>
          <w:rtl/>
          <w:lang w:bidi="ar-EG"/>
        </w:rPr>
        <w:t>وَمَا</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أُمِرُوا</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إِلَّا</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لِيَعْبُدُوا</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اللَّهَ</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مُخْلِصِينَ</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لَهُ</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الدِّينَ</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حُنَفَاءَ</w:t>
      </w:r>
      <w:r w:rsidR="00701138" w:rsidRPr="00701138">
        <w:rPr>
          <w:rFonts w:ascii="Traditional Arabic" w:eastAsia="Calibri" w:hAnsi="Traditional Arabic" w:cs="Traditional Arabic"/>
          <w:sz w:val="36"/>
          <w:szCs w:val="36"/>
          <w:rtl/>
          <w:lang w:bidi="ar-EG"/>
        </w:rPr>
        <w:t>} [</w:t>
      </w:r>
      <w:r w:rsidR="00701138" w:rsidRPr="00701138">
        <w:rPr>
          <w:rFonts w:ascii="Traditional Arabic" w:eastAsia="Calibri" w:hAnsi="Traditional Arabic" w:cs="Traditional Arabic" w:hint="cs"/>
          <w:sz w:val="36"/>
          <w:szCs w:val="36"/>
          <w:rtl/>
          <w:lang w:bidi="ar-EG"/>
        </w:rPr>
        <w:t>البينة</w:t>
      </w:r>
      <w:r w:rsidR="00701138" w:rsidRPr="00701138">
        <w:rPr>
          <w:rFonts w:ascii="Traditional Arabic" w:eastAsia="Calibri" w:hAnsi="Traditional Arabic" w:cs="Traditional Arabic"/>
          <w:sz w:val="36"/>
          <w:szCs w:val="36"/>
          <w:rtl/>
          <w:lang w:bidi="ar-EG"/>
        </w:rPr>
        <w:t>: 5]</w:t>
      </w:r>
      <w:r w:rsidRPr="00701138">
        <w:rPr>
          <w:rFonts w:ascii="Traditional Arabic" w:eastAsia="Calibri" w:hAnsi="Traditional Arabic" w:cs="Traditional Arabic"/>
          <w:sz w:val="36"/>
          <w:szCs w:val="36"/>
          <w:rtl/>
          <w:lang w:bidi="ar-EG"/>
        </w:rPr>
        <w:t>.</w:t>
      </w:r>
      <w:r w:rsidR="00701138">
        <w:rPr>
          <w:rFonts w:ascii="Traditional Arabic" w:eastAsia="Calibri" w:hAnsi="Traditional Arabic" w:cs="Traditional Arabic" w:hint="cs"/>
          <w:sz w:val="36"/>
          <w:szCs w:val="36"/>
          <w:rtl/>
          <w:lang w:bidi="ar-EG"/>
        </w:rPr>
        <w:t xml:space="preserve"> </w:t>
      </w:r>
      <w:r w:rsidRPr="00701138">
        <w:rPr>
          <w:rFonts w:ascii="Traditional Arabic" w:eastAsia="Calibri" w:hAnsi="Traditional Arabic" w:cs="Traditional Arabic"/>
          <w:sz w:val="36"/>
          <w:szCs w:val="36"/>
          <w:rtl/>
          <w:lang w:bidi="ar-EG"/>
        </w:rPr>
        <w:t>فمن لم يخلص لله في عبادته لم يفعل ما أمر به، بل الذي أتى به شيء غير المأمور به، فلا يصح ولا ي</w:t>
      </w:r>
      <w:r w:rsidR="00701138">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sz w:val="36"/>
          <w:szCs w:val="36"/>
          <w:rtl/>
          <w:lang w:bidi="ar-EG"/>
        </w:rPr>
        <w:t xml:space="preserve">قبل منه، ويقول الله: </w:t>
      </w:r>
      <w:r w:rsidR="00701138">
        <w:rPr>
          <w:rFonts w:ascii="Traditional Arabic" w:eastAsia="Calibri" w:hAnsi="Traditional Arabic" w:cs="Traditional Arabic" w:hint="cs"/>
          <w:sz w:val="36"/>
          <w:szCs w:val="36"/>
          <w:rtl/>
          <w:lang w:bidi="ar-EG"/>
        </w:rPr>
        <w:t>((أ</w:t>
      </w:r>
      <w:r w:rsidRPr="00701138">
        <w:rPr>
          <w:rFonts w:ascii="Traditional Arabic" w:eastAsia="Calibri" w:hAnsi="Traditional Arabic" w:cs="Traditional Arabic"/>
          <w:sz w:val="36"/>
          <w:szCs w:val="36"/>
          <w:rtl/>
          <w:lang w:bidi="ar-EG"/>
        </w:rPr>
        <w:t>نا أغنى الشركاء عن الشرك، فمن عمل عملا أشرك معي فيه غيري فهو للذي أشرك به، وأنا منه بريء</w:t>
      </w:r>
      <w:r w:rsidR="00701138">
        <w:rPr>
          <w:rFonts w:ascii="Traditional Arabic" w:eastAsia="Calibri" w:hAnsi="Traditional Arabic" w:cs="Traditional Arabic" w:hint="cs"/>
          <w:sz w:val="36"/>
          <w:szCs w:val="36"/>
          <w:rtl/>
          <w:lang w:bidi="ar-EG"/>
        </w:rPr>
        <w:t>))</w:t>
      </w:r>
      <w:r w:rsidR="00701138" w:rsidRPr="00701138">
        <w:rPr>
          <w:rFonts w:ascii="Traditional Arabic" w:eastAsia="Calibri" w:hAnsi="Traditional Arabic" w:cs="Traditional Arabic"/>
          <w:sz w:val="36"/>
          <w:szCs w:val="36"/>
          <w:vertAlign w:val="superscript"/>
          <w:rtl/>
        </w:rPr>
        <w:t>(</w:t>
      </w:r>
      <w:r w:rsidR="00701138" w:rsidRPr="00701138">
        <w:rPr>
          <w:rFonts w:ascii="Traditional Arabic" w:eastAsia="Calibri" w:hAnsi="Traditional Arabic" w:cs="Traditional Arabic"/>
          <w:sz w:val="36"/>
          <w:szCs w:val="36"/>
          <w:vertAlign w:val="superscript"/>
          <w:rtl/>
        </w:rPr>
        <w:footnoteReference w:id="26"/>
      </w:r>
      <w:r w:rsidR="00701138" w:rsidRPr="00701138">
        <w:rPr>
          <w:rFonts w:ascii="Traditional Arabic" w:eastAsia="Calibri" w:hAnsi="Traditional Arabic" w:cs="Traditional Arabic"/>
          <w:sz w:val="36"/>
          <w:szCs w:val="36"/>
          <w:vertAlign w:val="superscript"/>
          <w:rtl/>
        </w:rPr>
        <w:t>)</w:t>
      </w:r>
      <w:r w:rsidR="00701138" w:rsidRPr="00701138">
        <w:rPr>
          <w:rFonts w:ascii="Traditional Arabic" w:eastAsia="Calibri" w:hAnsi="Traditional Arabic" w:cs="Traditional Arabic"/>
          <w:sz w:val="36"/>
          <w:szCs w:val="36"/>
          <w:rtl/>
          <w:lang w:bidi="ar-EG"/>
        </w:rPr>
        <w:t xml:space="preserve">. </w:t>
      </w:r>
    </w:p>
    <w:p w:rsidR="00E75C03" w:rsidRPr="00701138" w:rsidRDefault="00701138" w:rsidP="003C5E51">
      <w:pPr>
        <w:widowControl w:val="0"/>
        <w:spacing w:after="120" w:line="240" w:lineRule="auto"/>
        <w:jc w:val="lowKashida"/>
        <w:rPr>
          <w:rFonts w:ascii="Traditional Arabic" w:eastAsia="Calibri" w:hAnsi="Traditional Arabic" w:cs="Traditional Arabic"/>
          <w:sz w:val="36"/>
          <w:szCs w:val="36"/>
          <w:rtl/>
          <w:lang w:bidi="ar-EG"/>
        </w:rPr>
      </w:pPr>
      <w:r w:rsidRPr="00701138">
        <w:rPr>
          <w:rFonts w:ascii="Traditional Arabic" w:eastAsia="Calibri" w:hAnsi="Traditional Arabic" w:cs="Traditional Arabic" w:hint="cs"/>
          <w:sz w:val="36"/>
          <w:szCs w:val="36"/>
          <w:rtl/>
          <w:lang w:bidi="ar-EG"/>
        </w:rPr>
        <w:t>و</w:t>
      </w:r>
      <w:r w:rsidR="00E75C03" w:rsidRPr="00701138">
        <w:rPr>
          <w:rFonts w:ascii="Traditional Arabic" w:eastAsia="Calibri" w:hAnsi="Traditional Arabic" w:cs="Traditional Arabic"/>
          <w:sz w:val="36"/>
          <w:szCs w:val="36"/>
          <w:rtl/>
          <w:lang w:bidi="ar-EG"/>
        </w:rPr>
        <w:t>قال ابن رجب</w:t>
      </w:r>
      <w:r w:rsidRPr="00701138">
        <w:rPr>
          <w:rFonts w:ascii="Traditional Arabic" w:eastAsia="Calibri" w:hAnsi="Traditional Arabic" w:cs="Traditional Arabic" w:hint="cs"/>
          <w:sz w:val="36"/>
          <w:szCs w:val="36"/>
          <w:rtl/>
          <w:lang w:bidi="ar-EG"/>
        </w:rPr>
        <w:t xml:space="preserve"> رحمه الله</w:t>
      </w:r>
      <w:r w:rsidR="00E75C03" w:rsidRPr="00701138">
        <w:rPr>
          <w:rFonts w:ascii="Traditional Arabic" w:eastAsia="Calibri" w:hAnsi="Traditional Arabic" w:cs="Traditional Arabic"/>
          <w:sz w:val="36"/>
          <w:szCs w:val="36"/>
          <w:rtl/>
          <w:lang w:bidi="ar-EG"/>
        </w:rPr>
        <w:t>: (اعلم أن العمل لغير الله أقسام: فتارة يكون رياء محضا، بحيث لا ي</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راد به سوى مراءات المخلوقين لغرض دنيوي كحال المنافقين في صلاتهم، .. وهذا الرياء المحض لا يكاد يصدر من مؤمن في فرض الصلاة والصيام، وقد يصدر في الصدقة الواجبة أو الحج، وغيرهما من الأعمال الظاهرة، أو التي يتعدى نفعها، فإن الإخلاص فيها عزيز، وهذا العمل لا يشك مسلم أنه حابط وأن صاحبه يستحق المقت من الله والعقوبة. وتارة يكون العمل لله، ويشاركه الرياء، فإن شاركه من أصله فالنصوص الصحيحة تدل على بطلانه وحبوطه أيضا. وفي صحيح مسلم عن أبي هريرة رضي الله عنه، عن النبي صلى الله عليه وسلم قال: ((يقول الله تبارك وتعالى</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أنا أغنى الشركاء عن الشرك، من عمل عملا أشرك فيه معي غيري، تركته وشريكه)) .. وممن ر</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وي عنه هذا المعنى، وأن العمل إذا خالطه شيء من الرياء كان باطلا: طائفة من السلف، منهم</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عبادة بن الصامت، وأبو الدرداء، والحسن، وسعيد بن المسيب، وغيرهم .. ولا نعرف عن السلف في هذا خلافا، وإن كان فيه خلاف عن بعض المتأخرين. فإن خالط نية الجهاد مثلا نية غير الرياء، مثل أخذه أجرة للخدمة، أو أخذ شيء من الغنيمة، أو التجارة، نقص بذلك أجر جهادهم، ولم يبطل بالكلية، وفي  </w:t>
      </w:r>
      <w:r w:rsidR="00E75C03" w:rsidRPr="00701138">
        <w:rPr>
          <w:rFonts w:ascii="Traditional Arabic" w:eastAsia="Calibri" w:hAnsi="Traditional Arabic" w:cs="Traditional Arabic"/>
          <w:sz w:val="36"/>
          <w:szCs w:val="36"/>
          <w:rtl/>
          <w:lang w:bidi="ar-EG"/>
        </w:rPr>
        <w:lastRenderedPageBreak/>
        <w:t>صحيح مسلم عن عبد الله بن عمرو عن النبي صلى الله عليه وسلم قال: ((إن الغزاة إذا غنموا غنيمة، تعجلوا ثلثي أجرهم، فإن لم يغنموا شيئا، تم لهم أجرهم))، .. وأما إن كان أصل العمل لله، ثم طرأت عليه نية الرياء، فإن كان خاطرا ودفعه، فلا يضره بغير خلاف، وإن استرسل معه، فهل يحبط به عمله أم لا يضره ذلك وي</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جازى على أصل نيته؟ في ذلك اختلاف بين العلماء من السلف</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قد حكاه الإمام أحمد وابن جرير الطبري، ورجحا أن عمله لا يبطل بذلك، وأنه ي</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جازى بنيته الأولى</w:t>
      </w:r>
      <w:r>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وهو مروي عن الحسن البصري وغيره، .. وذكر ابن جرير أن هذا الاختلاف إنما هو في عمل يرتبط آخره بأوله كالصلاة والصيام والحج، فأما ما لا ارتباط فيه كالقراءة والذكر وإنفاق المال ونشر العلم فإنه ينقطع بنية الرياء الطارئة عليه، ويحتاج إلى تجديد نية، .. فأما إذا عمل العمل لله خالصا، ثم ألقى الله له الثناء الحسن في قلوب المؤمنين بذلك، ففرح بفضل الله ورحمته، واستبشر بذلك، لم يضره ذلك</w:t>
      </w:r>
      <w:r>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sz w:val="36"/>
          <w:szCs w:val="36"/>
          <w:vertAlign w:val="superscript"/>
          <w:rtl/>
        </w:rPr>
        <w:t>(</w:t>
      </w:r>
      <w:r w:rsidRPr="00701138">
        <w:rPr>
          <w:rFonts w:ascii="Traditional Arabic" w:eastAsia="Calibri" w:hAnsi="Traditional Arabic" w:cs="Traditional Arabic"/>
          <w:sz w:val="36"/>
          <w:szCs w:val="36"/>
          <w:vertAlign w:val="superscript"/>
          <w:rtl/>
        </w:rPr>
        <w:footnoteReference w:id="27"/>
      </w:r>
      <w:r w:rsidRPr="00701138">
        <w:rPr>
          <w:rFonts w:ascii="Traditional Arabic" w:eastAsia="Calibri" w:hAnsi="Traditional Arabic" w:cs="Traditional Arabic"/>
          <w:sz w:val="36"/>
          <w:szCs w:val="36"/>
          <w:vertAlign w:val="superscript"/>
          <w:rtl/>
        </w:rPr>
        <w:t>)</w:t>
      </w:r>
      <w:r w:rsidRPr="00701138">
        <w:rPr>
          <w:rFonts w:ascii="Traditional Arabic" w:eastAsia="Calibri" w:hAnsi="Traditional Arabic" w:cs="Traditional Arabic"/>
          <w:sz w:val="36"/>
          <w:szCs w:val="36"/>
          <w:rtl/>
          <w:lang w:bidi="ar-EG"/>
        </w:rPr>
        <w:t xml:space="preserve">. </w:t>
      </w:r>
      <w:r w:rsidR="00E75C03" w:rsidRPr="00701138">
        <w:rPr>
          <w:rtl/>
          <w:lang w:bidi="ar-EG"/>
        </w:rPr>
        <w:t xml:space="preserve"> </w:t>
      </w:r>
    </w:p>
    <w:p w:rsidR="00E75C03" w:rsidRPr="00701138" w:rsidRDefault="00701138" w:rsidP="003C5E51">
      <w:pPr>
        <w:widowControl w:val="0"/>
        <w:spacing w:after="120" w:line="240" w:lineRule="auto"/>
        <w:jc w:val="lowKashida"/>
        <w:rPr>
          <w:rFonts w:ascii="Traditional Arabic" w:eastAsia="Calibri" w:hAnsi="Traditional Arabic" w:cs="Traditional Arabic"/>
          <w:sz w:val="36"/>
          <w:szCs w:val="36"/>
          <w:rtl/>
          <w:lang w:bidi="ar-EG"/>
        </w:rPr>
      </w:pPr>
      <w:r w:rsidRPr="00701138">
        <w:rPr>
          <w:rFonts w:ascii="Traditional Arabic" w:eastAsia="Calibri" w:hAnsi="Traditional Arabic" w:cs="Traditional Arabic" w:hint="cs"/>
          <w:sz w:val="36"/>
          <w:szCs w:val="36"/>
          <w:rtl/>
          <w:lang w:bidi="ar-EG"/>
        </w:rPr>
        <w:t>و</w:t>
      </w:r>
      <w:r w:rsidRPr="00701138">
        <w:rPr>
          <w:rFonts w:ascii="Traditional Arabic" w:eastAsia="Calibri" w:hAnsi="Traditional Arabic" w:cs="Traditional Arabic"/>
          <w:sz w:val="36"/>
          <w:szCs w:val="36"/>
          <w:rtl/>
          <w:lang w:bidi="ar-EG"/>
        </w:rPr>
        <w:t>قال ابن رجب</w:t>
      </w:r>
      <w:r w:rsidRPr="00701138">
        <w:rPr>
          <w:rFonts w:ascii="Traditional Arabic" w:eastAsia="Calibri" w:hAnsi="Traditional Arabic" w:cs="Traditional Arabic" w:hint="cs"/>
          <w:sz w:val="36"/>
          <w:szCs w:val="36"/>
          <w:rtl/>
          <w:lang w:bidi="ar-EG"/>
        </w:rPr>
        <w:t xml:space="preserve"> أيضا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من أحب شيئا وأطاعه وكان غاية قصده ومطلوبه ووالى لأجله وعادى لأجله فهو عبده، وكان ذلك الشيء معبوده وإلاهه </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فمن أحب شيئا مما يكرهه الله أو كره شيئا مما يحبه الله لم يكمل توحيده وصدقه في قول لا إله إلا الله، وكان فيه من الشرك الخفي بحسب ما كرهه مما يحبه الله، وما أحبه مما يكرهه الله</w:t>
      </w:r>
      <w:r w:rsidRPr="00701138">
        <w:rPr>
          <w:rFonts w:ascii="Traditional Arabic" w:eastAsia="Calibri" w:hAnsi="Traditional Arabic" w:cs="Traditional Arabic" w:hint="cs"/>
          <w:sz w:val="36"/>
          <w:szCs w:val="36"/>
          <w:rtl/>
          <w:lang w:bidi="ar-EG"/>
        </w:rPr>
        <w:t xml:space="preserve"> .. </w:t>
      </w:r>
      <w:r w:rsidR="00E75C03" w:rsidRPr="00701138">
        <w:rPr>
          <w:rFonts w:ascii="Traditional Arabic" w:eastAsia="Calibri" w:hAnsi="Traditional Arabic" w:cs="Traditional Arabic"/>
          <w:sz w:val="36"/>
          <w:szCs w:val="36"/>
          <w:rtl/>
          <w:lang w:bidi="ar-EG"/>
        </w:rPr>
        <w:t>اعبد الله لمراده منك لا لمرادك منه، فمن عبده لمراده منه فهو ممن {يَعْبُدُ اللَّهَ عَلَى حَرْفٍ فَإِنْ أَصَابَهُ خَيْرٌ اطْمَأَنَّ بِهِ وَإِنْ أَصَابَتْهُ فِتْنَةٌ انْقَلَبَ عَلَى وَجْهِهِ خَسِرَ الدُّنْيَا وَالْآخِرَةَ} [الحج: 11]، ومتى قويت المعرفة والمحبة لم يرد صاحبها إلا ما يريد مولاه</w:t>
      </w:r>
      <w:r w:rsidRPr="00701138">
        <w:rPr>
          <w:rFonts w:ascii="Traditional Arabic" w:eastAsia="Calibri" w:hAnsi="Traditional Arabic" w:cs="Traditional Arabic" w:hint="cs"/>
          <w:sz w:val="36"/>
          <w:szCs w:val="36"/>
          <w:rtl/>
          <w:lang w:bidi="ar-EG"/>
        </w:rPr>
        <w:t xml:space="preserve"> .. </w:t>
      </w:r>
      <w:r w:rsidR="00E75C03" w:rsidRPr="00701138">
        <w:rPr>
          <w:rFonts w:ascii="Traditional Arabic" w:eastAsia="Calibri" w:hAnsi="Traditional Arabic" w:cs="Traditional Arabic"/>
          <w:sz w:val="36"/>
          <w:szCs w:val="36"/>
          <w:rtl/>
          <w:lang w:bidi="ar-EG"/>
        </w:rPr>
        <w:t>لا ينجو غدا إلا من لقي الله بقلب سليم ليس فيه سواه</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قال الله تعالى {يَوْمَ لَا يَنْفَعُ مَالٌ وَلَا بَنُونَ * إِلَّا مَنْ أَتَى اللَّهَ بِقَلْبٍ سَلِيمٍ} [الشعراء: 88، 89]</w:t>
      </w:r>
      <w:r w:rsidRPr="00701138">
        <w:rPr>
          <w:rFonts w:ascii="Traditional Arabic" w:eastAsia="Calibri" w:hAnsi="Traditional Arabic" w:cs="Traditional Arabic" w:hint="cs"/>
          <w:sz w:val="36"/>
          <w:szCs w:val="36"/>
          <w:rtl/>
          <w:lang w:bidi="ar-EG"/>
        </w:rPr>
        <w:t xml:space="preserve"> .. </w:t>
      </w:r>
      <w:r w:rsidR="00E75C03" w:rsidRPr="00701138">
        <w:rPr>
          <w:rFonts w:ascii="Traditional Arabic" w:eastAsia="Calibri" w:hAnsi="Traditional Arabic" w:cs="Traditional Arabic"/>
          <w:sz w:val="36"/>
          <w:szCs w:val="36"/>
          <w:rtl/>
          <w:lang w:bidi="ar-EG"/>
        </w:rPr>
        <w:t>أول من ت</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سعر به النار من الموحدين العباد المراؤون ب</w:t>
      </w:r>
      <w:r w:rsidRPr="00701138">
        <w:rPr>
          <w:rFonts w:ascii="Traditional Arabic" w:eastAsia="Calibri" w:hAnsi="Traditional Arabic" w:cs="Traditional Arabic" w:hint="cs"/>
          <w:sz w:val="36"/>
          <w:szCs w:val="36"/>
          <w:rtl/>
          <w:lang w:bidi="ar-EG"/>
        </w:rPr>
        <w:t>أ</w:t>
      </w:r>
      <w:r w:rsidR="00E75C03" w:rsidRPr="00701138">
        <w:rPr>
          <w:rFonts w:ascii="Traditional Arabic" w:eastAsia="Calibri" w:hAnsi="Traditional Arabic" w:cs="Traditional Arabic"/>
          <w:sz w:val="36"/>
          <w:szCs w:val="36"/>
          <w:rtl/>
          <w:lang w:bidi="ar-EG"/>
        </w:rPr>
        <w:t>عمالهم</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وأولهم</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العالم</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والمجاهد</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والمتصدق للرياء</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لأن يسير الرياء شرك</w:t>
      </w:r>
      <w:r w:rsidRPr="00701138">
        <w:rPr>
          <w:rFonts w:ascii="Traditional Arabic" w:eastAsia="Calibri" w:hAnsi="Traditional Arabic" w:cs="Traditional Arabic" w:hint="cs"/>
          <w:sz w:val="36"/>
          <w:szCs w:val="36"/>
          <w:rtl/>
          <w:lang w:bidi="ar-EG"/>
        </w:rPr>
        <w:t xml:space="preserve"> .. </w:t>
      </w:r>
      <w:r w:rsidR="00E75C03" w:rsidRPr="00701138">
        <w:rPr>
          <w:rFonts w:ascii="Traditional Arabic" w:eastAsia="Calibri" w:hAnsi="Traditional Arabic" w:cs="Traditional Arabic"/>
          <w:sz w:val="36"/>
          <w:szCs w:val="36"/>
          <w:rtl/>
          <w:lang w:bidi="ar-EG"/>
        </w:rPr>
        <w:t>ما نظر المرائي إلى الخلق بعلمه إلا لجهله بعظمة الخالق</w:t>
      </w:r>
      <w:r w:rsidRPr="00701138">
        <w:rPr>
          <w:rFonts w:ascii="Traditional Arabic" w:eastAsia="Calibri" w:hAnsi="Traditional Arabic" w:cs="Traditional Arabic" w:hint="cs"/>
          <w:sz w:val="36"/>
          <w:szCs w:val="36"/>
          <w:rtl/>
          <w:lang w:bidi="ar-EG"/>
        </w:rPr>
        <w:t xml:space="preserve">! </w:t>
      </w:r>
      <w:r w:rsidR="00E75C03" w:rsidRPr="00701138">
        <w:rPr>
          <w:rFonts w:ascii="Traditional Arabic" w:eastAsia="Calibri" w:hAnsi="Traditional Arabic" w:cs="Traditional Arabic"/>
          <w:sz w:val="36"/>
          <w:szCs w:val="36"/>
          <w:rtl/>
          <w:lang w:bidi="ar-EG"/>
        </w:rPr>
        <w:t xml:space="preserve">من صدق في قول لا إله إلا الله لم يحب سواه، ولم يرج سواه، ولم يخش أحدا إلا الله، ولم يتوكل إلا على الله، ولم يبق له بقية من آثار نفسه وهواه، ومع هذا فلا تظنوا أن </w:t>
      </w:r>
      <w:r w:rsidR="00E75C03" w:rsidRPr="00701138">
        <w:rPr>
          <w:rFonts w:ascii="Traditional Arabic" w:eastAsia="Calibri" w:hAnsi="Traditional Arabic" w:cs="Traditional Arabic"/>
          <w:sz w:val="36"/>
          <w:szCs w:val="36"/>
          <w:rtl/>
          <w:lang w:bidi="ar-EG"/>
        </w:rPr>
        <w:lastRenderedPageBreak/>
        <w:t>الم</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ح</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ب م</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طالب</w:t>
      </w:r>
      <w:r w:rsidRPr="00701138">
        <w:rPr>
          <w:rFonts w:ascii="Traditional Arabic" w:eastAsia="Calibri" w:hAnsi="Traditional Arabic" w:cs="Traditional Arabic" w:hint="cs"/>
          <w:sz w:val="36"/>
          <w:szCs w:val="36"/>
          <w:rtl/>
          <w:lang w:bidi="ar-EG"/>
        </w:rPr>
        <w:t>ٌ</w:t>
      </w:r>
      <w:r w:rsidR="00E75C03" w:rsidRPr="00701138">
        <w:rPr>
          <w:rFonts w:ascii="Traditional Arabic" w:eastAsia="Calibri" w:hAnsi="Traditional Arabic" w:cs="Traditional Arabic"/>
          <w:sz w:val="36"/>
          <w:szCs w:val="36"/>
          <w:rtl/>
          <w:lang w:bidi="ar-EG"/>
        </w:rPr>
        <w:t xml:space="preserve"> بالعصمة، وإنما هو مطالب كلما زل أن يتلافى تلك الوصمة</w:t>
      </w:r>
      <w:r w:rsidRPr="00701138">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sz w:val="36"/>
          <w:szCs w:val="36"/>
          <w:vertAlign w:val="superscript"/>
          <w:rtl/>
        </w:rPr>
        <w:t>(</w:t>
      </w:r>
      <w:r w:rsidRPr="00701138">
        <w:rPr>
          <w:rFonts w:ascii="Traditional Arabic" w:eastAsia="Calibri" w:hAnsi="Traditional Arabic" w:cs="Traditional Arabic"/>
          <w:sz w:val="36"/>
          <w:szCs w:val="36"/>
          <w:vertAlign w:val="superscript"/>
          <w:rtl/>
        </w:rPr>
        <w:footnoteReference w:id="28"/>
      </w:r>
      <w:r w:rsidRPr="00701138">
        <w:rPr>
          <w:rFonts w:ascii="Traditional Arabic" w:eastAsia="Calibri" w:hAnsi="Traditional Arabic" w:cs="Traditional Arabic"/>
          <w:sz w:val="36"/>
          <w:szCs w:val="36"/>
          <w:vertAlign w:val="superscript"/>
          <w:rtl/>
        </w:rPr>
        <w:t>)</w:t>
      </w:r>
      <w:r w:rsidRPr="00701138">
        <w:rPr>
          <w:rFonts w:ascii="Traditional Arabic" w:eastAsia="Calibri" w:hAnsi="Traditional Arabic" w:cs="Traditional Arabic"/>
          <w:sz w:val="36"/>
          <w:szCs w:val="36"/>
          <w:rtl/>
          <w:lang w:bidi="ar-EG"/>
        </w:rPr>
        <w:t xml:space="preserve">. </w:t>
      </w:r>
      <w:r w:rsidRPr="00701138">
        <w:rPr>
          <w:rtl/>
          <w:lang w:bidi="ar-EG"/>
        </w:rPr>
        <w:t xml:space="preserve"> </w:t>
      </w:r>
    </w:p>
    <w:p w:rsidR="00F776FF" w:rsidRPr="00F776FF" w:rsidRDefault="00701138" w:rsidP="003C5E51">
      <w:pPr>
        <w:widowControl w:val="0"/>
        <w:spacing w:after="120" w:line="240" w:lineRule="auto"/>
        <w:jc w:val="lowKashida"/>
        <w:rPr>
          <w:rFonts w:ascii="Traditional Arabic" w:eastAsia="Calibri" w:hAnsi="Traditional Arabic" w:cs="Traditional Arabic"/>
          <w:b/>
          <w:bCs/>
          <w:sz w:val="36"/>
          <w:szCs w:val="36"/>
          <w:rtl/>
          <w:lang w:bidi="ar-EG"/>
        </w:rPr>
      </w:pPr>
      <w:r>
        <w:rPr>
          <w:rFonts w:ascii="Traditional Arabic" w:eastAsia="Calibri" w:hAnsi="Traditional Arabic" w:cs="Traditional Arabic" w:hint="cs"/>
          <w:b/>
          <w:bCs/>
          <w:sz w:val="36"/>
          <w:szCs w:val="36"/>
          <w:rtl/>
          <w:lang w:bidi="ar-EG"/>
        </w:rPr>
        <w:t>علاج</w:t>
      </w:r>
      <w:r w:rsidR="00F776FF" w:rsidRPr="00F776FF">
        <w:rPr>
          <w:rFonts w:ascii="Traditional Arabic" w:eastAsia="Calibri" w:hAnsi="Traditional Arabic" w:cs="Traditional Arabic" w:hint="cs"/>
          <w:b/>
          <w:bCs/>
          <w:sz w:val="36"/>
          <w:szCs w:val="36"/>
          <w:rtl/>
          <w:lang w:bidi="ar-EG"/>
        </w:rPr>
        <w:t xml:space="preserve"> الرياء </w:t>
      </w:r>
      <w:r>
        <w:rPr>
          <w:rFonts w:ascii="Traditional Arabic" w:eastAsia="Calibri" w:hAnsi="Traditional Arabic" w:cs="Traditional Arabic" w:hint="cs"/>
          <w:b/>
          <w:bCs/>
          <w:sz w:val="36"/>
          <w:szCs w:val="36"/>
          <w:rtl/>
          <w:lang w:bidi="ar-EG"/>
        </w:rPr>
        <w:t>و</w:t>
      </w:r>
      <w:r w:rsidRPr="00F776FF">
        <w:rPr>
          <w:rFonts w:ascii="Traditional Arabic" w:eastAsia="Calibri" w:hAnsi="Traditional Arabic" w:cs="Traditional Arabic" w:hint="cs"/>
          <w:b/>
          <w:bCs/>
          <w:sz w:val="36"/>
          <w:szCs w:val="36"/>
          <w:rtl/>
          <w:lang w:bidi="ar-EG"/>
        </w:rPr>
        <w:t xml:space="preserve">أسباب </w:t>
      </w:r>
      <w:r w:rsidR="00F776FF" w:rsidRPr="00F776FF">
        <w:rPr>
          <w:rFonts w:ascii="Traditional Arabic" w:eastAsia="Calibri" w:hAnsi="Traditional Arabic" w:cs="Traditional Arabic" w:hint="cs"/>
          <w:b/>
          <w:bCs/>
          <w:sz w:val="36"/>
          <w:szCs w:val="36"/>
          <w:rtl/>
          <w:lang w:bidi="ar-EG"/>
        </w:rPr>
        <w:t>تحصيل الإخلاص:</w:t>
      </w:r>
    </w:p>
    <w:p w:rsidR="00F776FF" w:rsidRPr="00F776FF" w:rsidRDefault="00701138" w:rsidP="003C5E51">
      <w:pPr>
        <w:pStyle w:val="a3"/>
        <w:widowControl w:val="0"/>
        <w:numPr>
          <w:ilvl w:val="0"/>
          <w:numId w:val="1"/>
        </w:numPr>
        <w:spacing w:after="120" w:line="240" w:lineRule="auto"/>
        <w:jc w:val="lowKashida"/>
        <w:rPr>
          <w:rFonts w:ascii="Traditional Arabic" w:eastAsia="Calibri" w:hAnsi="Traditional Arabic" w:cs="Traditional Arabic"/>
          <w:sz w:val="36"/>
          <w:szCs w:val="36"/>
          <w:rtl/>
          <w:lang w:bidi="ar-EG"/>
        </w:rPr>
      </w:pPr>
      <w:r>
        <w:rPr>
          <w:rFonts w:ascii="Traditional Arabic" w:eastAsia="Calibri" w:hAnsi="Traditional Arabic" w:cs="Traditional Arabic" w:hint="cs"/>
          <w:sz w:val="36"/>
          <w:szCs w:val="36"/>
          <w:rtl/>
          <w:lang w:bidi="ar-EG"/>
        </w:rPr>
        <w:t>تحقيق الإيمان اعتقادا وقولا وعملا، قال الرازي رحمه الله: (</w:t>
      </w:r>
      <w:r w:rsidR="00F776FF" w:rsidRPr="00F776FF">
        <w:rPr>
          <w:rFonts w:ascii="Traditional Arabic" w:eastAsia="Calibri" w:hAnsi="Traditional Arabic" w:cs="Traditional Arabic" w:hint="cs"/>
          <w:sz w:val="36"/>
          <w:szCs w:val="36"/>
          <w:rtl/>
          <w:lang w:bidi="ar-EG"/>
        </w:rPr>
        <w:t>لا</w:t>
      </w:r>
      <w:r w:rsidR="00F776FF" w:rsidRPr="00F776FF">
        <w:rPr>
          <w:rFonts w:ascii="Traditional Arabic" w:eastAsia="Calibri" w:hAnsi="Traditional Arabic" w:cs="Traditional Arabic"/>
          <w:sz w:val="36"/>
          <w:szCs w:val="36"/>
          <w:rtl/>
          <w:lang w:bidi="ar-EG"/>
        </w:rPr>
        <w:t xml:space="preserve"> </w:t>
      </w:r>
      <w:r w:rsidR="00F776FF" w:rsidRPr="00F776FF">
        <w:rPr>
          <w:rFonts w:ascii="Traditional Arabic" w:eastAsia="Calibri" w:hAnsi="Traditional Arabic" w:cs="Traditional Arabic" w:hint="cs"/>
          <w:sz w:val="36"/>
          <w:szCs w:val="36"/>
          <w:rtl/>
          <w:lang w:bidi="ar-EG"/>
        </w:rPr>
        <w:t>يمكن</w:t>
      </w:r>
      <w:r w:rsidR="00F776FF" w:rsidRPr="00F776FF">
        <w:rPr>
          <w:rFonts w:ascii="Traditional Arabic" w:eastAsia="Calibri" w:hAnsi="Traditional Arabic" w:cs="Traditional Arabic"/>
          <w:sz w:val="36"/>
          <w:szCs w:val="36"/>
          <w:rtl/>
          <w:lang w:bidi="ar-EG"/>
        </w:rPr>
        <w:t xml:space="preserve"> </w:t>
      </w:r>
      <w:r w:rsidR="00F776FF" w:rsidRPr="00F776FF">
        <w:rPr>
          <w:rFonts w:ascii="Traditional Arabic" w:eastAsia="Calibri" w:hAnsi="Traditional Arabic" w:cs="Traditional Arabic" w:hint="cs"/>
          <w:sz w:val="36"/>
          <w:szCs w:val="36"/>
          <w:rtl/>
          <w:lang w:bidi="ar-EG"/>
        </w:rPr>
        <w:t>تحصيل</w:t>
      </w:r>
      <w:r w:rsidR="00F776FF" w:rsidRPr="00F776FF">
        <w:rPr>
          <w:rFonts w:ascii="Traditional Arabic" w:eastAsia="Calibri" w:hAnsi="Traditional Arabic" w:cs="Traditional Arabic"/>
          <w:sz w:val="36"/>
          <w:szCs w:val="36"/>
          <w:rtl/>
          <w:lang w:bidi="ar-EG"/>
        </w:rPr>
        <w:t xml:space="preserve"> </w:t>
      </w:r>
      <w:r w:rsidR="00F776FF" w:rsidRPr="00F776FF">
        <w:rPr>
          <w:rFonts w:ascii="Traditional Arabic" w:eastAsia="Calibri" w:hAnsi="Traditional Arabic" w:cs="Traditional Arabic" w:hint="cs"/>
          <w:sz w:val="36"/>
          <w:szCs w:val="36"/>
          <w:rtl/>
          <w:lang w:bidi="ar-EG"/>
        </w:rPr>
        <w:t>الإخلاص</w:t>
      </w:r>
      <w:r w:rsidR="00F776FF" w:rsidRPr="00F776FF">
        <w:rPr>
          <w:rFonts w:ascii="Traditional Arabic" w:eastAsia="Calibri" w:hAnsi="Traditional Arabic" w:cs="Traditional Arabic"/>
          <w:sz w:val="36"/>
          <w:szCs w:val="36"/>
          <w:rtl/>
          <w:lang w:bidi="ar-EG"/>
        </w:rPr>
        <w:t xml:space="preserve"> </w:t>
      </w:r>
      <w:r w:rsidR="00F776FF" w:rsidRPr="00F776FF">
        <w:rPr>
          <w:rFonts w:ascii="Traditional Arabic" w:eastAsia="Calibri" w:hAnsi="Traditional Arabic" w:cs="Traditional Arabic" w:hint="cs"/>
          <w:sz w:val="36"/>
          <w:szCs w:val="36"/>
          <w:rtl/>
          <w:lang w:bidi="ar-EG"/>
        </w:rPr>
        <w:t>إلا</w:t>
      </w:r>
      <w:r w:rsidR="00F776FF" w:rsidRPr="00F776FF">
        <w:rPr>
          <w:rFonts w:ascii="Traditional Arabic" w:eastAsia="Calibri" w:hAnsi="Traditional Arabic" w:cs="Traditional Arabic"/>
          <w:sz w:val="36"/>
          <w:szCs w:val="36"/>
          <w:rtl/>
          <w:lang w:bidi="ar-EG"/>
        </w:rPr>
        <w:t xml:space="preserve"> </w:t>
      </w:r>
      <w:r w:rsidR="00F776FF" w:rsidRPr="00F776FF">
        <w:rPr>
          <w:rFonts w:ascii="Traditional Arabic" w:eastAsia="Calibri" w:hAnsi="Traditional Arabic" w:cs="Traditional Arabic" w:hint="cs"/>
          <w:sz w:val="36"/>
          <w:szCs w:val="36"/>
          <w:rtl/>
          <w:lang w:bidi="ar-EG"/>
        </w:rPr>
        <w:t>بعد</w:t>
      </w:r>
      <w:r w:rsidR="00F776FF" w:rsidRPr="00F776FF">
        <w:rPr>
          <w:rFonts w:ascii="Traditional Arabic" w:eastAsia="Calibri" w:hAnsi="Traditional Arabic" w:cs="Traditional Arabic"/>
          <w:sz w:val="36"/>
          <w:szCs w:val="36"/>
          <w:rtl/>
          <w:lang w:bidi="ar-EG"/>
        </w:rPr>
        <w:t xml:space="preserve"> </w:t>
      </w:r>
      <w:r w:rsidR="00F776FF" w:rsidRPr="00F776FF">
        <w:rPr>
          <w:rFonts w:ascii="Traditional Arabic" w:eastAsia="Calibri" w:hAnsi="Traditional Arabic" w:cs="Traditional Arabic" w:hint="cs"/>
          <w:sz w:val="36"/>
          <w:szCs w:val="36"/>
          <w:rtl/>
          <w:lang w:bidi="ar-EG"/>
        </w:rPr>
        <w:t>تحصيل</w:t>
      </w:r>
      <w:r w:rsidR="00F776FF" w:rsidRPr="00F776FF">
        <w:rPr>
          <w:rFonts w:ascii="Traditional Arabic" w:eastAsia="Calibri" w:hAnsi="Traditional Arabic" w:cs="Traditional Arabic"/>
          <w:sz w:val="36"/>
          <w:szCs w:val="36"/>
          <w:rtl/>
          <w:lang w:bidi="ar-EG"/>
        </w:rPr>
        <w:t xml:space="preserve"> </w:t>
      </w:r>
      <w:r w:rsidR="00F776FF" w:rsidRPr="00F776FF">
        <w:rPr>
          <w:rFonts w:ascii="Traditional Arabic" w:eastAsia="Calibri" w:hAnsi="Traditional Arabic" w:cs="Traditional Arabic" w:hint="cs"/>
          <w:sz w:val="36"/>
          <w:szCs w:val="36"/>
          <w:rtl/>
          <w:lang w:bidi="ar-EG"/>
        </w:rPr>
        <w:t>الإيمان</w:t>
      </w:r>
      <w:r>
        <w:rPr>
          <w:rFonts w:ascii="Traditional Arabic" w:eastAsia="Calibri" w:hAnsi="Traditional Arabic" w:cs="Traditional Arabic" w:hint="cs"/>
          <w:sz w:val="36"/>
          <w:szCs w:val="36"/>
          <w:rtl/>
          <w:lang w:bidi="ar-EG"/>
        </w:rPr>
        <w:t>،</w:t>
      </w:r>
      <w:r w:rsidR="00F776FF" w:rsidRPr="00F776FF">
        <w:rPr>
          <w:rFonts w:ascii="Traditional Arabic" w:eastAsia="Calibri" w:hAnsi="Traditional Arabic" w:cs="Traditional Arabic"/>
          <w:sz w:val="36"/>
          <w:szCs w:val="36"/>
          <w:rtl/>
          <w:lang w:bidi="ar-EG"/>
        </w:rPr>
        <w:t xml:space="preserve"> </w:t>
      </w:r>
      <w:r w:rsidR="00F776FF" w:rsidRPr="00F776FF">
        <w:rPr>
          <w:rFonts w:ascii="Traditional Arabic" w:eastAsia="Calibri" w:hAnsi="Traditional Arabic" w:cs="Traditional Arabic" w:hint="cs"/>
          <w:sz w:val="36"/>
          <w:szCs w:val="36"/>
          <w:rtl/>
          <w:lang w:bidi="ar-EG"/>
        </w:rPr>
        <w:t>فمن</w:t>
      </w:r>
      <w:r w:rsidR="00F776FF" w:rsidRPr="00F776FF">
        <w:rPr>
          <w:rFonts w:ascii="Traditional Arabic" w:eastAsia="Calibri" w:hAnsi="Traditional Arabic" w:cs="Traditional Arabic"/>
          <w:sz w:val="36"/>
          <w:szCs w:val="36"/>
          <w:rtl/>
          <w:lang w:bidi="ar-EG"/>
        </w:rPr>
        <w:t xml:space="preserve"> </w:t>
      </w:r>
      <w:r w:rsidR="00F776FF" w:rsidRPr="00F776FF">
        <w:rPr>
          <w:rFonts w:ascii="Traditional Arabic" w:eastAsia="Calibri" w:hAnsi="Traditional Arabic" w:cs="Traditional Arabic" w:hint="cs"/>
          <w:sz w:val="36"/>
          <w:szCs w:val="36"/>
          <w:rtl/>
          <w:lang w:bidi="ar-EG"/>
        </w:rPr>
        <w:t>اهتدى</w:t>
      </w:r>
      <w:r w:rsidR="00F776FF" w:rsidRPr="00F776FF">
        <w:rPr>
          <w:rFonts w:ascii="Traditional Arabic" w:eastAsia="Calibri" w:hAnsi="Traditional Arabic" w:cs="Traditional Arabic"/>
          <w:sz w:val="36"/>
          <w:szCs w:val="36"/>
          <w:rtl/>
          <w:lang w:bidi="ar-EG"/>
        </w:rPr>
        <w:t xml:space="preserve"> </w:t>
      </w:r>
      <w:r w:rsidR="00F776FF" w:rsidRPr="00F776FF">
        <w:rPr>
          <w:rFonts w:ascii="Traditional Arabic" w:eastAsia="Calibri" w:hAnsi="Traditional Arabic" w:cs="Traditional Arabic" w:hint="cs"/>
          <w:sz w:val="36"/>
          <w:szCs w:val="36"/>
          <w:rtl/>
          <w:lang w:bidi="ar-EG"/>
        </w:rPr>
        <w:t>بالإيمان</w:t>
      </w:r>
      <w:r w:rsidR="00F776FF" w:rsidRPr="00F776FF">
        <w:rPr>
          <w:rFonts w:ascii="Traditional Arabic" w:eastAsia="Calibri" w:hAnsi="Traditional Arabic" w:cs="Traditional Arabic"/>
          <w:sz w:val="36"/>
          <w:szCs w:val="36"/>
          <w:rtl/>
          <w:lang w:bidi="ar-EG"/>
        </w:rPr>
        <w:t xml:space="preserve"> </w:t>
      </w:r>
      <w:r w:rsidR="00F776FF" w:rsidRPr="00F776FF">
        <w:rPr>
          <w:rFonts w:ascii="Traditional Arabic" w:eastAsia="Calibri" w:hAnsi="Traditional Arabic" w:cs="Traditional Arabic" w:hint="cs"/>
          <w:sz w:val="36"/>
          <w:szCs w:val="36"/>
          <w:rtl/>
          <w:lang w:bidi="ar-EG"/>
        </w:rPr>
        <w:t>زاده</w:t>
      </w:r>
      <w:r w:rsidR="00F776FF" w:rsidRPr="00F776FF">
        <w:rPr>
          <w:rFonts w:ascii="Traditional Arabic" w:eastAsia="Calibri" w:hAnsi="Traditional Arabic" w:cs="Traditional Arabic"/>
          <w:sz w:val="36"/>
          <w:szCs w:val="36"/>
          <w:rtl/>
          <w:lang w:bidi="ar-EG"/>
        </w:rPr>
        <w:t xml:space="preserve"> </w:t>
      </w:r>
      <w:r w:rsidR="00F776FF" w:rsidRPr="00F776FF">
        <w:rPr>
          <w:rFonts w:ascii="Traditional Arabic" w:eastAsia="Calibri" w:hAnsi="Traditional Arabic" w:cs="Traditional Arabic" w:hint="cs"/>
          <w:sz w:val="36"/>
          <w:szCs w:val="36"/>
          <w:rtl/>
          <w:lang w:bidi="ar-EG"/>
        </w:rPr>
        <w:t>الله</w:t>
      </w:r>
      <w:r w:rsidR="00F776FF" w:rsidRPr="00F776FF">
        <w:rPr>
          <w:rFonts w:ascii="Traditional Arabic" w:eastAsia="Calibri" w:hAnsi="Traditional Arabic" w:cs="Traditional Arabic"/>
          <w:sz w:val="36"/>
          <w:szCs w:val="36"/>
          <w:rtl/>
          <w:lang w:bidi="ar-EG"/>
        </w:rPr>
        <w:t xml:space="preserve"> </w:t>
      </w:r>
      <w:r w:rsidR="00F776FF" w:rsidRPr="00F776FF">
        <w:rPr>
          <w:rFonts w:ascii="Traditional Arabic" w:eastAsia="Calibri" w:hAnsi="Traditional Arabic" w:cs="Traditional Arabic" w:hint="cs"/>
          <w:sz w:val="36"/>
          <w:szCs w:val="36"/>
          <w:rtl/>
          <w:lang w:bidi="ar-EG"/>
        </w:rPr>
        <w:t>الهداية</w:t>
      </w:r>
      <w:r w:rsidR="00F776FF" w:rsidRPr="00F776FF">
        <w:rPr>
          <w:rFonts w:ascii="Traditional Arabic" w:eastAsia="Calibri" w:hAnsi="Traditional Arabic" w:cs="Traditional Arabic"/>
          <w:sz w:val="36"/>
          <w:szCs w:val="36"/>
          <w:rtl/>
          <w:lang w:bidi="ar-EG"/>
        </w:rPr>
        <w:t xml:space="preserve"> </w:t>
      </w:r>
      <w:r w:rsidR="00F776FF" w:rsidRPr="00F776FF">
        <w:rPr>
          <w:rFonts w:ascii="Traditional Arabic" w:eastAsia="Calibri" w:hAnsi="Traditional Arabic" w:cs="Traditional Arabic" w:hint="cs"/>
          <w:sz w:val="36"/>
          <w:szCs w:val="36"/>
          <w:rtl/>
          <w:lang w:bidi="ar-EG"/>
        </w:rPr>
        <w:t>بالإخلاص</w:t>
      </w:r>
      <w:r>
        <w:rPr>
          <w:rFonts w:ascii="Traditional Arabic" w:eastAsia="Calibri" w:hAnsi="Traditional Arabic" w:cs="Traditional Arabic" w:hint="cs"/>
          <w:sz w:val="36"/>
          <w:szCs w:val="36"/>
          <w:rtl/>
          <w:lang w:bidi="ar-EG"/>
        </w:rPr>
        <w:t>)</w:t>
      </w:r>
      <w:r w:rsidRPr="00701138">
        <w:rPr>
          <w:rFonts w:ascii="Traditional Arabic" w:eastAsia="Calibri" w:hAnsi="Traditional Arabic" w:cs="Traditional Arabic"/>
          <w:sz w:val="36"/>
          <w:szCs w:val="36"/>
          <w:vertAlign w:val="superscript"/>
          <w:rtl/>
        </w:rPr>
        <w:t>(</w:t>
      </w:r>
      <w:r w:rsidRPr="00701138">
        <w:rPr>
          <w:rFonts w:ascii="Traditional Arabic" w:eastAsia="Calibri" w:hAnsi="Traditional Arabic" w:cs="Traditional Arabic"/>
          <w:sz w:val="36"/>
          <w:szCs w:val="36"/>
          <w:vertAlign w:val="superscript"/>
          <w:rtl/>
        </w:rPr>
        <w:footnoteReference w:id="29"/>
      </w:r>
      <w:r w:rsidRPr="00701138">
        <w:rPr>
          <w:rFonts w:ascii="Traditional Arabic" w:eastAsia="Calibri" w:hAnsi="Traditional Arabic" w:cs="Traditional Arabic"/>
          <w:sz w:val="36"/>
          <w:szCs w:val="36"/>
          <w:vertAlign w:val="superscript"/>
          <w:rtl/>
        </w:rPr>
        <w:t>)</w:t>
      </w:r>
      <w:r w:rsidRPr="00701138">
        <w:rPr>
          <w:rFonts w:ascii="Traditional Arabic" w:eastAsia="Calibri" w:hAnsi="Traditional Arabic" w:cs="Traditional Arabic"/>
          <w:sz w:val="36"/>
          <w:szCs w:val="36"/>
          <w:rtl/>
          <w:lang w:bidi="ar-EG"/>
        </w:rPr>
        <w:t xml:space="preserve">. </w:t>
      </w:r>
      <w:r w:rsidR="00F776FF" w:rsidRPr="00F776FF">
        <w:rPr>
          <w:rFonts w:ascii="Traditional Arabic" w:eastAsia="Calibri" w:hAnsi="Traditional Arabic" w:cs="Traditional Arabic" w:hint="cs"/>
          <w:sz w:val="36"/>
          <w:szCs w:val="36"/>
          <w:rtl/>
          <w:lang w:bidi="ar-EG"/>
        </w:rPr>
        <w:t xml:space="preserve"> </w:t>
      </w:r>
    </w:p>
    <w:p w:rsidR="00D66D97" w:rsidRPr="00F776FF" w:rsidRDefault="00D66D97" w:rsidP="003C5E51">
      <w:pPr>
        <w:pStyle w:val="a3"/>
        <w:widowControl w:val="0"/>
        <w:numPr>
          <w:ilvl w:val="0"/>
          <w:numId w:val="1"/>
        </w:numPr>
        <w:spacing w:after="120" w:line="240" w:lineRule="auto"/>
        <w:jc w:val="lowKashida"/>
        <w:rPr>
          <w:rFonts w:ascii="Traditional Arabic" w:eastAsia="Calibri" w:hAnsi="Traditional Arabic" w:cs="Traditional Arabic"/>
          <w:sz w:val="36"/>
          <w:szCs w:val="36"/>
          <w:rtl/>
          <w:lang w:bidi="ar-EG"/>
        </w:rPr>
      </w:pPr>
      <w:r>
        <w:rPr>
          <w:rFonts w:ascii="Traditional Arabic" w:eastAsia="Calibri" w:hAnsi="Traditional Arabic" w:cs="Traditional Arabic" w:hint="cs"/>
          <w:sz w:val="36"/>
          <w:szCs w:val="36"/>
          <w:rtl/>
          <w:lang w:bidi="ar-EG"/>
        </w:rPr>
        <w:t>استحضار عظمة الله ومعرفة استحقاقه للعبادة وحده.</w:t>
      </w:r>
    </w:p>
    <w:p w:rsidR="00D66D97" w:rsidRDefault="00D66D97" w:rsidP="003C5E51">
      <w:pPr>
        <w:pStyle w:val="a3"/>
        <w:widowControl w:val="0"/>
        <w:numPr>
          <w:ilvl w:val="0"/>
          <w:numId w:val="1"/>
        </w:numPr>
        <w:spacing w:after="120" w:line="240" w:lineRule="auto"/>
        <w:jc w:val="lowKashida"/>
        <w:rPr>
          <w:rFonts w:ascii="Traditional Arabic" w:eastAsia="Calibri" w:hAnsi="Traditional Arabic" w:cs="Traditional Arabic"/>
          <w:sz w:val="36"/>
          <w:szCs w:val="36"/>
          <w:lang w:bidi="ar-EG"/>
        </w:rPr>
      </w:pPr>
      <w:r>
        <w:rPr>
          <w:rFonts w:ascii="Traditional Arabic" w:eastAsia="Calibri" w:hAnsi="Traditional Arabic" w:cs="Traditional Arabic" w:hint="cs"/>
          <w:sz w:val="36"/>
          <w:szCs w:val="36"/>
          <w:rtl/>
          <w:lang w:bidi="ar-EG"/>
        </w:rPr>
        <w:t>استحضار اطلاع الله على نية العبد ونظره إلى قلبه.</w:t>
      </w:r>
    </w:p>
    <w:p w:rsidR="00D66D97" w:rsidRPr="00F776FF" w:rsidRDefault="00D66D97" w:rsidP="003C5E51">
      <w:pPr>
        <w:pStyle w:val="a3"/>
        <w:widowControl w:val="0"/>
        <w:numPr>
          <w:ilvl w:val="0"/>
          <w:numId w:val="1"/>
        </w:numPr>
        <w:spacing w:after="120" w:line="240" w:lineRule="auto"/>
        <w:jc w:val="lowKashida"/>
        <w:rPr>
          <w:rFonts w:ascii="Traditional Arabic" w:eastAsia="Calibri" w:hAnsi="Traditional Arabic" w:cs="Traditional Arabic"/>
          <w:sz w:val="36"/>
          <w:szCs w:val="36"/>
          <w:rtl/>
          <w:lang w:bidi="ar-EG"/>
        </w:rPr>
      </w:pPr>
      <w:r w:rsidRPr="00F776FF">
        <w:rPr>
          <w:rFonts w:ascii="Traditional Arabic" w:eastAsia="Calibri" w:hAnsi="Traditional Arabic" w:cs="Traditional Arabic" w:hint="cs"/>
          <w:sz w:val="36"/>
          <w:szCs w:val="36"/>
          <w:rtl/>
          <w:lang w:bidi="ar-EG"/>
        </w:rPr>
        <w:t>الخوف من حبوط العمل الصالح</w:t>
      </w:r>
      <w:r>
        <w:rPr>
          <w:rFonts w:ascii="Traditional Arabic" w:eastAsia="Calibri" w:hAnsi="Traditional Arabic" w:cs="Traditional Arabic" w:hint="cs"/>
          <w:sz w:val="36"/>
          <w:szCs w:val="36"/>
          <w:rtl/>
          <w:lang w:bidi="ar-EG"/>
        </w:rPr>
        <w:t xml:space="preserve"> بسبب الرياء</w:t>
      </w:r>
      <w:r w:rsidR="00701138">
        <w:rPr>
          <w:rFonts w:ascii="Traditional Arabic" w:eastAsia="Calibri" w:hAnsi="Traditional Arabic" w:cs="Traditional Arabic" w:hint="cs"/>
          <w:sz w:val="36"/>
          <w:szCs w:val="36"/>
          <w:rtl/>
          <w:lang w:bidi="ar-EG"/>
        </w:rPr>
        <w:t xml:space="preserve"> والسُّمعة</w:t>
      </w:r>
      <w:r w:rsidRPr="00F776FF">
        <w:rPr>
          <w:rFonts w:ascii="Traditional Arabic" w:eastAsia="Calibri" w:hAnsi="Traditional Arabic" w:cs="Traditional Arabic" w:hint="cs"/>
          <w:sz w:val="36"/>
          <w:szCs w:val="36"/>
          <w:rtl/>
          <w:lang w:bidi="ar-EG"/>
        </w:rPr>
        <w:t>.</w:t>
      </w:r>
    </w:p>
    <w:p w:rsidR="00701138" w:rsidRDefault="00D66D97" w:rsidP="003C5E51">
      <w:pPr>
        <w:pStyle w:val="a3"/>
        <w:widowControl w:val="0"/>
        <w:numPr>
          <w:ilvl w:val="0"/>
          <w:numId w:val="1"/>
        </w:numPr>
        <w:spacing w:after="120" w:line="240" w:lineRule="auto"/>
        <w:jc w:val="lowKashida"/>
        <w:rPr>
          <w:rFonts w:ascii="Traditional Arabic" w:eastAsia="Calibri" w:hAnsi="Traditional Arabic" w:cs="Traditional Arabic"/>
          <w:sz w:val="36"/>
          <w:szCs w:val="36"/>
          <w:lang w:bidi="ar-EG"/>
        </w:rPr>
      </w:pPr>
      <w:r w:rsidRPr="00701138">
        <w:rPr>
          <w:rFonts w:ascii="Traditional Arabic" w:eastAsia="Calibri" w:hAnsi="Traditional Arabic" w:cs="Traditional Arabic" w:hint="cs"/>
          <w:sz w:val="36"/>
          <w:szCs w:val="36"/>
          <w:rtl/>
          <w:lang w:bidi="ar-EG"/>
        </w:rPr>
        <w:t>ترك مراقبة الناس و</w:t>
      </w:r>
      <w:r w:rsidR="00F776FF" w:rsidRPr="00701138">
        <w:rPr>
          <w:rFonts w:ascii="Traditional Arabic" w:eastAsia="Calibri" w:hAnsi="Traditional Arabic" w:cs="Traditional Arabic" w:hint="cs"/>
          <w:sz w:val="36"/>
          <w:szCs w:val="36"/>
          <w:rtl/>
          <w:lang w:bidi="ar-EG"/>
        </w:rPr>
        <w:t>عدم حب مدحهم</w:t>
      </w:r>
      <w:r w:rsidRPr="00701138">
        <w:rPr>
          <w:rFonts w:ascii="Traditional Arabic" w:eastAsia="Calibri" w:hAnsi="Traditional Arabic" w:cs="Traditional Arabic" w:hint="cs"/>
          <w:sz w:val="36"/>
          <w:szCs w:val="36"/>
          <w:rtl/>
          <w:lang w:bidi="ar-EG"/>
        </w:rPr>
        <w:t>،</w:t>
      </w:r>
      <w:r w:rsidR="00F776FF" w:rsidRPr="00701138">
        <w:rPr>
          <w:rFonts w:ascii="Traditional Arabic" w:eastAsia="Calibri" w:hAnsi="Traditional Arabic" w:cs="Traditional Arabic" w:hint="cs"/>
          <w:sz w:val="36"/>
          <w:szCs w:val="36"/>
          <w:rtl/>
          <w:lang w:bidi="ar-EG"/>
        </w:rPr>
        <w:t xml:space="preserve"> وعدم الخوف من ذمهم، وعدم الطمع في أموالهم، ف</w:t>
      </w:r>
      <w:r w:rsidRPr="00701138">
        <w:rPr>
          <w:rFonts w:ascii="Traditional Arabic" w:eastAsia="Calibri" w:hAnsi="Traditional Arabic" w:cs="Traditional Arabic" w:hint="cs"/>
          <w:sz w:val="36"/>
          <w:szCs w:val="36"/>
          <w:rtl/>
          <w:lang w:bidi="ar-EG"/>
        </w:rPr>
        <w:t>مدح</w:t>
      </w:r>
      <w:r w:rsidR="00F776FF" w:rsidRPr="00701138">
        <w:rPr>
          <w:rFonts w:ascii="Traditional Arabic" w:eastAsia="Calibri" w:hAnsi="Traditional Arabic" w:cs="Traditional Arabic"/>
          <w:sz w:val="36"/>
          <w:szCs w:val="36"/>
          <w:rtl/>
          <w:lang w:bidi="ar-EG"/>
        </w:rPr>
        <w:t xml:space="preserve"> </w:t>
      </w:r>
      <w:r w:rsidR="00F776FF" w:rsidRPr="00701138">
        <w:rPr>
          <w:rFonts w:ascii="Traditional Arabic" w:eastAsia="Calibri" w:hAnsi="Traditional Arabic" w:cs="Traditional Arabic" w:hint="cs"/>
          <w:sz w:val="36"/>
          <w:szCs w:val="36"/>
          <w:rtl/>
          <w:lang w:bidi="ar-EG"/>
        </w:rPr>
        <w:t xml:space="preserve">الناس لا يزيد في رزق </w:t>
      </w:r>
      <w:r w:rsidRPr="00701138">
        <w:rPr>
          <w:rFonts w:ascii="Traditional Arabic" w:eastAsia="Calibri" w:hAnsi="Traditional Arabic" w:cs="Traditional Arabic" w:hint="cs"/>
          <w:sz w:val="36"/>
          <w:szCs w:val="36"/>
          <w:rtl/>
          <w:lang w:bidi="ar-EG"/>
        </w:rPr>
        <w:t xml:space="preserve">الإنسان </w:t>
      </w:r>
      <w:r w:rsidR="00F776FF" w:rsidRPr="00701138">
        <w:rPr>
          <w:rFonts w:ascii="Traditional Arabic" w:eastAsia="Calibri" w:hAnsi="Traditional Arabic" w:cs="Traditional Arabic" w:hint="cs"/>
          <w:sz w:val="36"/>
          <w:szCs w:val="36"/>
          <w:rtl/>
          <w:lang w:bidi="ar-EG"/>
        </w:rPr>
        <w:t>ولا في عمر</w:t>
      </w:r>
      <w:r w:rsidRPr="00701138">
        <w:rPr>
          <w:rFonts w:ascii="Traditional Arabic" w:eastAsia="Calibri" w:hAnsi="Traditional Arabic" w:cs="Traditional Arabic" w:hint="cs"/>
          <w:sz w:val="36"/>
          <w:szCs w:val="36"/>
          <w:rtl/>
          <w:lang w:bidi="ar-EG"/>
        </w:rPr>
        <w:t>ه</w:t>
      </w:r>
      <w:r w:rsidR="00F776FF" w:rsidRPr="00701138">
        <w:rPr>
          <w:rFonts w:ascii="Traditional Arabic" w:eastAsia="Calibri" w:hAnsi="Traditional Arabic" w:cs="Traditional Arabic" w:hint="cs"/>
          <w:sz w:val="36"/>
          <w:szCs w:val="36"/>
          <w:rtl/>
          <w:lang w:bidi="ar-EG"/>
        </w:rPr>
        <w:t>، وذمهم لا ينقص من رزق</w:t>
      </w:r>
      <w:r w:rsidRPr="00701138">
        <w:rPr>
          <w:rFonts w:ascii="Traditional Arabic" w:eastAsia="Calibri" w:hAnsi="Traditional Arabic" w:cs="Traditional Arabic" w:hint="cs"/>
          <w:sz w:val="36"/>
          <w:szCs w:val="36"/>
          <w:rtl/>
          <w:lang w:bidi="ar-EG"/>
        </w:rPr>
        <w:t>ه</w:t>
      </w:r>
      <w:r w:rsidR="00F776FF" w:rsidRPr="00701138">
        <w:rPr>
          <w:rFonts w:ascii="Traditional Arabic" w:eastAsia="Calibri" w:hAnsi="Traditional Arabic" w:cs="Traditional Arabic" w:hint="cs"/>
          <w:sz w:val="36"/>
          <w:szCs w:val="36"/>
          <w:rtl/>
          <w:lang w:bidi="ar-EG"/>
        </w:rPr>
        <w:t xml:space="preserve"> ولا عمره، </w:t>
      </w:r>
      <w:r w:rsidRPr="00701138">
        <w:rPr>
          <w:rFonts w:ascii="Traditional Arabic" w:eastAsia="Calibri" w:hAnsi="Traditional Arabic" w:cs="Traditional Arabic" w:hint="cs"/>
          <w:sz w:val="36"/>
          <w:szCs w:val="36"/>
          <w:rtl/>
          <w:lang w:bidi="ar-EG"/>
        </w:rPr>
        <w:t>ف</w:t>
      </w:r>
      <w:r w:rsidR="00F776FF" w:rsidRPr="00701138">
        <w:rPr>
          <w:rFonts w:ascii="Traditional Arabic" w:eastAsia="Calibri" w:hAnsi="Traditional Arabic" w:cs="Traditional Arabic" w:hint="cs"/>
          <w:sz w:val="36"/>
          <w:szCs w:val="36"/>
          <w:rtl/>
          <w:lang w:bidi="ar-EG"/>
        </w:rPr>
        <w:t xml:space="preserve">الأرزاق والأعمار مقسومة لا </w:t>
      </w:r>
      <w:r w:rsidR="00701138" w:rsidRPr="00701138">
        <w:rPr>
          <w:rFonts w:ascii="Traditional Arabic" w:eastAsia="Calibri" w:hAnsi="Traditional Arabic" w:cs="Traditional Arabic" w:hint="cs"/>
          <w:sz w:val="36"/>
          <w:szCs w:val="36"/>
          <w:rtl/>
          <w:lang w:bidi="ar-EG"/>
        </w:rPr>
        <w:t>ت</w:t>
      </w:r>
      <w:r w:rsidR="00F776FF" w:rsidRPr="00701138">
        <w:rPr>
          <w:rFonts w:ascii="Traditional Arabic" w:eastAsia="Calibri" w:hAnsi="Traditional Arabic" w:cs="Traditional Arabic" w:hint="cs"/>
          <w:sz w:val="36"/>
          <w:szCs w:val="36"/>
          <w:rtl/>
          <w:lang w:bidi="ar-EG"/>
        </w:rPr>
        <w:t>زيدها مراءاة الخلق</w:t>
      </w:r>
      <w:r w:rsidRPr="00701138">
        <w:rPr>
          <w:rFonts w:ascii="Traditional Arabic" w:eastAsia="Calibri" w:hAnsi="Traditional Arabic" w:cs="Traditional Arabic" w:hint="cs"/>
          <w:sz w:val="36"/>
          <w:szCs w:val="36"/>
          <w:rtl/>
          <w:lang w:bidi="ar-EG"/>
        </w:rPr>
        <w:t>، قال ابن القيم رحمه الله:</w:t>
      </w:r>
      <w:r w:rsidRPr="00D66D97">
        <w:rPr>
          <w:rFonts w:hint="cs"/>
          <w:rtl/>
        </w:rPr>
        <w:t xml:space="preserve"> </w:t>
      </w:r>
      <w:r w:rsidRPr="00701138">
        <w:rPr>
          <w:rFonts w:ascii="Traditional Arabic" w:eastAsia="Calibri" w:hAnsi="Traditional Arabic" w:cs="Traditional Arabic" w:hint="cs"/>
          <w:sz w:val="36"/>
          <w:szCs w:val="36"/>
          <w:rtl/>
        </w:rPr>
        <w:t>(</w:t>
      </w:r>
      <w:r w:rsidRPr="00701138">
        <w:rPr>
          <w:rFonts w:ascii="Traditional Arabic" w:eastAsia="Calibri" w:hAnsi="Traditional Arabic" w:cs="Traditional Arabic" w:hint="cs"/>
          <w:sz w:val="36"/>
          <w:szCs w:val="36"/>
          <w:rtl/>
          <w:lang w:bidi="ar-EG"/>
        </w:rPr>
        <w:t>لا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يجتمع</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الإخلاص</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في</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القلب</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ومحبة</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المدح</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والثناء</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والطمع</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فيما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عند الناس</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إلا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كما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يجتمع</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الماء</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والنار</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والضب</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والحوت،</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فإذا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حدثتك</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نفسك</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بطلب</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الإخلاص</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فأقبل</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على</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الطمع</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أولا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فاذبحه</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بسكين</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اليأس،</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وأقبل</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على</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المدح</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والثناء</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فازهد</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فيهما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زهد</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عشاق</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الدنيا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في</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الآخرة،</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فإذا</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استقام</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لك</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ذبح</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الطمع</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والزهد</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في</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الثناء</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والمدح</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سهل</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عليك</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الإخلاص)</w:t>
      </w:r>
      <w:r w:rsidR="00701138" w:rsidRPr="00701138">
        <w:rPr>
          <w:rFonts w:ascii="Traditional Arabic" w:eastAsia="Calibri" w:hAnsi="Traditional Arabic" w:cs="Traditional Arabic"/>
          <w:sz w:val="36"/>
          <w:szCs w:val="36"/>
          <w:vertAlign w:val="superscript"/>
          <w:rtl/>
        </w:rPr>
        <w:t>(</w:t>
      </w:r>
      <w:r w:rsidR="00701138" w:rsidRPr="00701138">
        <w:rPr>
          <w:rFonts w:ascii="Traditional Arabic" w:eastAsia="Calibri" w:hAnsi="Traditional Arabic" w:cs="Traditional Arabic"/>
          <w:sz w:val="36"/>
          <w:szCs w:val="36"/>
          <w:vertAlign w:val="superscript"/>
          <w:rtl/>
        </w:rPr>
        <w:footnoteReference w:id="30"/>
      </w:r>
      <w:r w:rsidR="00701138" w:rsidRPr="00701138">
        <w:rPr>
          <w:rFonts w:ascii="Traditional Arabic" w:eastAsia="Calibri" w:hAnsi="Traditional Arabic" w:cs="Traditional Arabic"/>
          <w:sz w:val="36"/>
          <w:szCs w:val="36"/>
          <w:vertAlign w:val="superscript"/>
          <w:rtl/>
        </w:rPr>
        <w:t>)</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 xml:space="preserve"> </w:t>
      </w:r>
      <w:r w:rsidRPr="00701138">
        <w:rPr>
          <w:rFonts w:ascii="Traditional Arabic" w:eastAsia="Calibri" w:hAnsi="Traditional Arabic" w:cs="Traditional Arabic" w:hint="cs"/>
          <w:sz w:val="36"/>
          <w:szCs w:val="36"/>
          <w:rtl/>
          <w:lang w:bidi="ar-EG"/>
        </w:rPr>
        <w:t xml:space="preserve"> </w:t>
      </w:r>
    </w:p>
    <w:p w:rsidR="00F776FF" w:rsidRPr="00701138" w:rsidRDefault="00F776FF" w:rsidP="003C5E51">
      <w:pPr>
        <w:pStyle w:val="a3"/>
        <w:widowControl w:val="0"/>
        <w:numPr>
          <w:ilvl w:val="0"/>
          <w:numId w:val="1"/>
        </w:numPr>
        <w:spacing w:after="120" w:line="240" w:lineRule="auto"/>
        <w:jc w:val="lowKashida"/>
        <w:rPr>
          <w:rFonts w:ascii="Traditional Arabic" w:eastAsia="Calibri" w:hAnsi="Traditional Arabic" w:cs="Traditional Arabic"/>
          <w:sz w:val="36"/>
          <w:szCs w:val="36"/>
          <w:rtl/>
          <w:lang w:bidi="ar-EG"/>
        </w:rPr>
      </w:pPr>
      <w:r w:rsidRPr="00701138">
        <w:rPr>
          <w:rFonts w:ascii="Traditional Arabic" w:eastAsia="Calibri" w:hAnsi="Traditional Arabic" w:cs="Traditional Arabic" w:hint="cs"/>
          <w:sz w:val="36"/>
          <w:szCs w:val="36"/>
          <w:rtl/>
          <w:lang w:bidi="ar-EG"/>
        </w:rPr>
        <w:t>معرفة حقيقة الدنيا الفانية والآخرة الباقية، وأن الآخرة خير وأبقى.</w:t>
      </w:r>
    </w:p>
    <w:p w:rsidR="00F776FF" w:rsidRPr="00D66D97" w:rsidRDefault="00D66D97" w:rsidP="003C5E51">
      <w:pPr>
        <w:pStyle w:val="a3"/>
        <w:widowControl w:val="0"/>
        <w:numPr>
          <w:ilvl w:val="0"/>
          <w:numId w:val="1"/>
        </w:numPr>
        <w:spacing w:after="120" w:line="240" w:lineRule="auto"/>
        <w:jc w:val="lowKashida"/>
        <w:rPr>
          <w:rFonts w:ascii="Traditional Arabic" w:eastAsia="Calibri" w:hAnsi="Traditional Arabic" w:cs="Traditional Arabic"/>
          <w:sz w:val="36"/>
          <w:szCs w:val="36"/>
          <w:lang w:bidi="ar-EG"/>
        </w:rPr>
      </w:pPr>
      <w:r w:rsidRPr="00D66D97">
        <w:rPr>
          <w:rFonts w:ascii="Traditional Arabic" w:eastAsia="Calibri" w:hAnsi="Traditional Arabic" w:cs="Traditional Arabic" w:hint="cs"/>
          <w:sz w:val="36"/>
          <w:szCs w:val="36"/>
          <w:rtl/>
          <w:lang w:bidi="ar-EG"/>
        </w:rPr>
        <w:t>مجاهدة</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النفس على</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الإخلاص</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لله</w:t>
      </w:r>
      <w:r>
        <w:rPr>
          <w:rFonts w:ascii="Traditional Arabic" w:eastAsia="Calibri" w:hAnsi="Traditional Arabic" w:cs="Traditional Arabic" w:hint="cs"/>
          <w:sz w:val="36"/>
          <w:szCs w:val="36"/>
          <w:rtl/>
          <w:lang w:bidi="ar-EG"/>
        </w:rPr>
        <w:t xml:space="preserve">، </w:t>
      </w:r>
      <w:r w:rsidRPr="00D66D97">
        <w:rPr>
          <w:rFonts w:ascii="Traditional Arabic" w:eastAsia="Calibri" w:hAnsi="Traditional Arabic" w:cs="Traditional Arabic" w:hint="cs"/>
          <w:sz w:val="36"/>
          <w:szCs w:val="36"/>
          <w:rtl/>
          <w:lang w:bidi="ar-EG"/>
        </w:rPr>
        <w:t>واستحضار النية الطيبة عند ال</w:t>
      </w:r>
      <w:r>
        <w:rPr>
          <w:rFonts w:ascii="Traditional Arabic" w:eastAsia="Calibri" w:hAnsi="Traditional Arabic" w:cs="Traditional Arabic" w:hint="cs"/>
          <w:sz w:val="36"/>
          <w:szCs w:val="36"/>
          <w:rtl/>
          <w:lang w:bidi="ar-EG"/>
        </w:rPr>
        <w:t>أ</w:t>
      </w:r>
      <w:r w:rsidRPr="00D66D97">
        <w:rPr>
          <w:rFonts w:ascii="Traditional Arabic" w:eastAsia="Calibri" w:hAnsi="Traditional Arabic" w:cs="Traditional Arabic" w:hint="cs"/>
          <w:sz w:val="36"/>
          <w:szCs w:val="36"/>
          <w:rtl/>
          <w:lang w:bidi="ar-EG"/>
        </w:rPr>
        <w:t>عمال الصالحة، ومراقبة القلب أثناء العبادة،</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 xml:space="preserve">ومدافعة الرياء عند عروضه، قال الله تعالى: </w:t>
      </w:r>
      <w:r w:rsidR="00F776FF" w:rsidRPr="00D66D97">
        <w:rPr>
          <w:rFonts w:ascii="Traditional Arabic" w:eastAsia="Calibri" w:hAnsi="Traditional Arabic" w:cs="Traditional Arabic"/>
          <w:sz w:val="36"/>
          <w:szCs w:val="36"/>
          <w:rtl/>
          <w:lang w:bidi="ar-EG"/>
        </w:rPr>
        <w:t>{</w:t>
      </w:r>
      <w:r w:rsidR="00F776FF" w:rsidRPr="00D66D97">
        <w:rPr>
          <w:rFonts w:ascii="Traditional Arabic" w:eastAsia="Calibri" w:hAnsi="Traditional Arabic" w:cs="Traditional Arabic" w:hint="cs"/>
          <w:sz w:val="36"/>
          <w:szCs w:val="36"/>
          <w:rtl/>
          <w:lang w:bidi="ar-EG"/>
        </w:rPr>
        <w:t>وَالَّذِينَ</w:t>
      </w:r>
      <w:r w:rsidR="00F776FF" w:rsidRPr="00D66D97">
        <w:rPr>
          <w:rFonts w:ascii="Traditional Arabic" w:eastAsia="Calibri" w:hAnsi="Traditional Arabic" w:cs="Traditional Arabic"/>
          <w:sz w:val="36"/>
          <w:szCs w:val="36"/>
          <w:rtl/>
          <w:lang w:bidi="ar-EG"/>
        </w:rPr>
        <w:t xml:space="preserve"> </w:t>
      </w:r>
      <w:r w:rsidR="00F776FF" w:rsidRPr="00D66D97">
        <w:rPr>
          <w:rFonts w:ascii="Traditional Arabic" w:eastAsia="Calibri" w:hAnsi="Traditional Arabic" w:cs="Traditional Arabic" w:hint="cs"/>
          <w:sz w:val="36"/>
          <w:szCs w:val="36"/>
          <w:rtl/>
          <w:lang w:bidi="ar-EG"/>
        </w:rPr>
        <w:t>جَاهَدُوا</w:t>
      </w:r>
      <w:r w:rsidR="00F776FF" w:rsidRPr="00D66D97">
        <w:rPr>
          <w:rFonts w:ascii="Traditional Arabic" w:eastAsia="Calibri" w:hAnsi="Traditional Arabic" w:cs="Traditional Arabic"/>
          <w:sz w:val="36"/>
          <w:szCs w:val="36"/>
          <w:rtl/>
          <w:lang w:bidi="ar-EG"/>
        </w:rPr>
        <w:t xml:space="preserve"> </w:t>
      </w:r>
      <w:r w:rsidR="00F776FF" w:rsidRPr="00D66D97">
        <w:rPr>
          <w:rFonts w:ascii="Traditional Arabic" w:eastAsia="Calibri" w:hAnsi="Traditional Arabic" w:cs="Traditional Arabic" w:hint="cs"/>
          <w:sz w:val="36"/>
          <w:szCs w:val="36"/>
          <w:rtl/>
          <w:lang w:bidi="ar-EG"/>
        </w:rPr>
        <w:t>فِينَا</w:t>
      </w:r>
      <w:r w:rsidR="00F776FF" w:rsidRPr="00D66D97">
        <w:rPr>
          <w:rFonts w:ascii="Traditional Arabic" w:eastAsia="Calibri" w:hAnsi="Traditional Arabic" w:cs="Traditional Arabic"/>
          <w:sz w:val="36"/>
          <w:szCs w:val="36"/>
          <w:rtl/>
          <w:lang w:bidi="ar-EG"/>
        </w:rPr>
        <w:t xml:space="preserve"> </w:t>
      </w:r>
      <w:r w:rsidR="00F776FF" w:rsidRPr="00D66D97">
        <w:rPr>
          <w:rFonts w:ascii="Traditional Arabic" w:eastAsia="Calibri" w:hAnsi="Traditional Arabic" w:cs="Traditional Arabic" w:hint="cs"/>
          <w:sz w:val="36"/>
          <w:szCs w:val="36"/>
          <w:rtl/>
          <w:lang w:bidi="ar-EG"/>
        </w:rPr>
        <w:t>لَنَهْدِيَنَّهُمْ</w:t>
      </w:r>
      <w:r w:rsidR="00F776FF" w:rsidRPr="00D66D97">
        <w:rPr>
          <w:rFonts w:ascii="Traditional Arabic" w:eastAsia="Calibri" w:hAnsi="Traditional Arabic" w:cs="Traditional Arabic"/>
          <w:sz w:val="36"/>
          <w:szCs w:val="36"/>
          <w:rtl/>
          <w:lang w:bidi="ar-EG"/>
        </w:rPr>
        <w:t xml:space="preserve"> </w:t>
      </w:r>
      <w:r w:rsidR="00F776FF" w:rsidRPr="00D66D97">
        <w:rPr>
          <w:rFonts w:ascii="Traditional Arabic" w:eastAsia="Calibri" w:hAnsi="Traditional Arabic" w:cs="Traditional Arabic" w:hint="cs"/>
          <w:sz w:val="36"/>
          <w:szCs w:val="36"/>
          <w:rtl/>
          <w:lang w:bidi="ar-EG"/>
        </w:rPr>
        <w:t>سُبُلَنَا</w:t>
      </w:r>
      <w:r w:rsidR="00F776FF" w:rsidRPr="00D66D97">
        <w:rPr>
          <w:rFonts w:ascii="Traditional Arabic" w:eastAsia="Calibri" w:hAnsi="Traditional Arabic" w:cs="Traditional Arabic"/>
          <w:sz w:val="36"/>
          <w:szCs w:val="36"/>
          <w:rtl/>
          <w:lang w:bidi="ar-EG"/>
        </w:rPr>
        <w:t xml:space="preserve"> </w:t>
      </w:r>
      <w:r w:rsidR="00F776FF" w:rsidRPr="00D66D97">
        <w:rPr>
          <w:rFonts w:ascii="Traditional Arabic" w:eastAsia="Calibri" w:hAnsi="Traditional Arabic" w:cs="Traditional Arabic" w:hint="cs"/>
          <w:sz w:val="36"/>
          <w:szCs w:val="36"/>
          <w:rtl/>
          <w:lang w:bidi="ar-EG"/>
        </w:rPr>
        <w:t>وَإِنَّ</w:t>
      </w:r>
      <w:r w:rsidR="00F776FF" w:rsidRPr="00D66D97">
        <w:rPr>
          <w:rFonts w:ascii="Traditional Arabic" w:eastAsia="Calibri" w:hAnsi="Traditional Arabic" w:cs="Traditional Arabic"/>
          <w:sz w:val="36"/>
          <w:szCs w:val="36"/>
          <w:rtl/>
          <w:lang w:bidi="ar-EG"/>
        </w:rPr>
        <w:t xml:space="preserve"> </w:t>
      </w:r>
      <w:r w:rsidR="00F776FF" w:rsidRPr="00D66D97">
        <w:rPr>
          <w:rFonts w:ascii="Traditional Arabic" w:eastAsia="Calibri" w:hAnsi="Traditional Arabic" w:cs="Traditional Arabic" w:hint="cs"/>
          <w:sz w:val="36"/>
          <w:szCs w:val="36"/>
          <w:rtl/>
          <w:lang w:bidi="ar-EG"/>
        </w:rPr>
        <w:t>اللَّهَ</w:t>
      </w:r>
      <w:r w:rsidR="00F776FF" w:rsidRPr="00D66D97">
        <w:rPr>
          <w:rFonts w:ascii="Traditional Arabic" w:eastAsia="Calibri" w:hAnsi="Traditional Arabic" w:cs="Traditional Arabic"/>
          <w:sz w:val="36"/>
          <w:szCs w:val="36"/>
          <w:rtl/>
          <w:lang w:bidi="ar-EG"/>
        </w:rPr>
        <w:t xml:space="preserve"> </w:t>
      </w:r>
      <w:r w:rsidR="00F776FF" w:rsidRPr="00D66D97">
        <w:rPr>
          <w:rFonts w:ascii="Traditional Arabic" w:eastAsia="Calibri" w:hAnsi="Traditional Arabic" w:cs="Traditional Arabic" w:hint="cs"/>
          <w:sz w:val="36"/>
          <w:szCs w:val="36"/>
          <w:rtl/>
          <w:lang w:bidi="ar-EG"/>
        </w:rPr>
        <w:t>لَمَعَ</w:t>
      </w:r>
      <w:r w:rsidR="00F776FF" w:rsidRPr="00D66D97">
        <w:rPr>
          <w:rFonts w:ascii="Traditional Arabic" w:eastAsia="Calibri" w:hAnsi="Traditional Arabic" w:cs="Traditional Arabic"/>
          <w:sz w:val="36"/>
          <w:szCs w:val="36"/>
          <w:rtl/>
          <w:lang w:bidi="ar-EG"/>
        </w:rPr>
        <w:t xml:space="preserve"> </w:t>
      </w:r>
      <w:r w:rsidR="00F776FF" w:rsidRPr="00D66D97">
        <w:rPr>
          <w:rFonts w:ascii="Traditional Arabic" w:eastAsia="Calibri" w:hAnsi="Traditional Arabic" w:cs="Traditional Arabic" w:hint="cs"/>
          <w:sz w:val="36"/>
          <w:szCs w:val="36"/>
          <w:rtl/>
          <w:lang w:bidi="ar-EG"/>
        </w:rPr>
        <w:t>الْمُحْسِنِينَ</w:t>
      </w:r>
      <w:r w:rsidR="00F776FF" w:rsidRPr="00D66D97">
        <w:rPr>
          <w:rFonts w:ascii="Traditional Arabic" w:eastAsia="Calibri" w:hAnsi="Traditional Arabic" w:cs="Traditional Arabic"/>
          <w:sz w:val="36"/>
          <w:szCs w:val="36"/>
          <w:rtl/>
          <w:lang w:bidi="ar-EG"/>
        </w:rPr>
        <w:t>} [</w:t>
      </w:r>
      <w:r w:rsidR="00F776FF" w:rsidRPr="00D66D97">
        <w:rPr>
          <w:rFonts w:ascii="Traditional Arabic" w:eastAsia="Calibri" w:hAnsi="Traditional Arabic" w:cs="Traditional Arabic" w:hint="cs"/>
          <w:sz w:val="36"/>
          <w:szCs w:val="36"/>
          <w:rtl/>
          <w:lang w:bidi="ar-EG"/>
        </w:rPr>
        <w:t>العنكبوت</w:t>
      </w:r>
      <w:r w:rsidR="00F776FF" w:rsidRPr="00D66D97">
        <w:rPr>
          <w:rFonts w:ascii="Traditional Arabic" w:eastAsia="Calibri" w:hAnsi="Traditional Arabic" w:cs="Traditional Arabic"/>
          <w:sz w:val="36"/>
          <w:szCs w:val="36"/>
          <w:rtl/>
          <w:lang w:bidi="ar-EG"/>
        </w:rPr>
        <w:t>: 69]</w:t>
      </w:r>
      <w:r w:rsidR="00F776FF" w:rsidRPr="00D66D97">
        <w:rPr>
          <w:rFonts w:ascii="Traditional Arabic" w:eastAsia="Calibri" w:hAnsi="Traditional Arabic" w:cs="Traditional Arabic" w:hint="cs"/>
          <w:sz w:val="36"/>
          <w:szCs w:val="36"/>
          <w:rtl/>
          <w:lang w:bidi="ar-EG"/>
        </w:rPr>
        <w:t>.</w:t>
      </w:r>
    </w:p>
    <w:p w:rsidR="00701138" w:rsidRDefault="00D66D97" w:rsidP="003C5E51">
      <w:pPr>
        <w:pStyle w:val="a3"/>
        <w:widowControl w:val="0"/>
        <w:numPr>
          <w:ilvl w:val="0"/>
          <w:numId w:val="1"/>
        </w:numPr>
        <w:spacing w:after="120" w:line="240" w:lineRule="auto"/>
        <w:jc w:val="lowKashida"/>
        <w:rPr>
          <w:rFonts w:ascii="Traditional Arabic" w:eastAsia="Calibri" w:hAnsi="Traditional Arabic" w:cs="Traditional Arabic"/>
          <w:sz w:val="36"/>
          <w:szCs w:val="36"/>
          <w:lang w:bidi="ar-EG"/>
        </w:rPr>
      </w:pPr>
      <w:r w:rsidRPr="00701138">
        <w:rPr>
          <w:rFonts w:ascii="Traditional Arabic" w:eastAsia="Calibri" w:hAnsi="Traditional Arabic" w:cs="Traditional Arabic" w:hint="cs"/>
          <w:sz w:val="36"/>
          <w:szCs w:val="36"/>
          <w:rtl/>
          <w:lang w:bidi="ar-EG"/>
        </w:rPr>
        <w:t>المداومة</w:t>
      </w:r>
      <w:r w:rsidR="00F776FF" w:rsidRPr="00701138">
        <w:rPr>
          <w:rFonts w:ascii="Traditional Arabic" w:eastAsia="Calibri" w:hAnsi="Traditional Arabic" w:cs="Traditional Arabic" w:hint="cs"/>
          <w:sz w:val="36"/>
          <w:szCs w:val="36"/>
          <w:rtl/>
          <w:lang w:bidi="ar-EG"/>
        </w:rPr>
        <w:t xml:space="preserve"> </w:t>
      </w:r>
      <w:r w:rsidRPr="00701138">
        <w:rPr>
          <w:rFonts w:ascii="Traditional Arabic" w:eastAsia="Calibri" w:hAnsi="Traditional Arabic" w:cs="Traditional Arabic" w:hint="cs"/>
          <w:sz w:val="36"/>
          <w:szCs w:val="36"/>
          <w:rtl/>
          <w:lang w:bidi="ar-EG"/>
        </w:rPr>
        <w:t xml:space="preserve">على </w:t>
      </w:r>
      <w:r w:rsidR="00F776FF" w:rsidRPr="00701138">
        <w:rPr>
          <w:rFonts w:ascii="Traditional Arabic" w:eastAsia="Calibri" w:hAnsi="Traditional Arabic" w:cs="Traditional Arabic" w:hint="cs"/>
          <w:sz w:val="36"/>
          <w:szCs w:val="36"/>
          <w:rtl/>
          <w:lang w:bidi="ar-EG"/>
        </w:rPr>
        <w:t>تلاوة القرآن وتدبره</w:t>
      </w:r>
      <w:r w:rsidR="007A2D14">
        <w:rPr>
          <w:rFonts w:ascii="Traditional Arabic" w:eastAsia="Calibri" w:hAnsi="Traditional Arabic" w:cs="Traditional Arabic" w:hint="cs"/>
          <w:sz w:val="36"/>
          <w:szCs w:val="36"/>
          <w:rtl/>
          <w:lang w:bidi="ar-EG"/>
        </w:rPr>
        <w:t xml:space="preserve"> في كل حين</w:t>
      </w:r>
      <w:r w:rsidR="00701138" w:rsidRPr="00701138">
        <w:rPr>
          <w:rFonts w:ascii="Traditional Arabic" w:eastAsia="Calibri" w:hAnsi="Traditional Arabic" w:cs="Traditional Arabic" w:hint="cs"/>
          <w:sz w:val="36"/>
          <w:szCs w:val="36"/>
          <w:rtl/>
          <w:lang w:bidi="ar-EG"/>
        </w:rPr>
        <w:t>؛</w:t>
      </w:r>
      <w:r w:rsidR="00F776FF" w:rsidRPr="00701138">
        <w:rPr>
          <w:rFonts w:ascii="Traditional Arabic" w:eastAsia="Calibri" w:hAnsi="Traditional Arabic" w:cs="Traditional Arabic" w:hint="cs"/>
          <w:sz w:val="36"/>
          <w:szCs w:val="36"/>
          <w:rtl/>
          <w:lang w:bidi="ar-EG"/>
        </w:rPr>
        <w:t xml:space="preserve"> فهو شفاء لما في الصدور وهدى ورحمة للمؤمنين</w:t>
      </w:r>
      <w:r w:rsidR="00006123" w:rsidRPr="00701138">
        <w:rPr>
          <w:rFonts w:ascii="Traditional Arabic" w:eastAsia="Calibri" w:hAnsi="Traditional Arabic" w:cs="Traditional Arabic" w:hint="cs"/>
          <w:sz w:val="36"/>
          <w:szCs w:val="36"/>
          <w:rtl/>
          <w:lang w:bidi="ar-EG"/>
        </w:rPr>
        <w:t>، وثبت في الحديث</w:t>
      </w:r>
      <w:r w:rsidR="007A2D14">
        <w:rPr>
          <w:rFonts w:ascii="Traditional Arabic" w:eastAsia="Calibri" w:hAnsi="Traditional Arabic" w:cs="Traditional Arabic" w:hint="cs"/>
          <w:sz w:val="36"/>
          <w:szCs w:val="36"/>
          <w:rtl/>
          <w:lang w:bidi="ar-EG"/>
        </w:rPr>
        <w:t xml:space="preserve"> الصحيح </w:t>
      </w:r>
      <w:r w:rsidR="00006123" w:rsidRPr="00701138">
        <w:rPr>
          <w:rFonts w:ascii="Traditional Arabic" w:eastAsia="Calibri" w:hAnsi="Traditional Arabic" w:cs="Traditional Arabic" w:hint="cs"/>
          <w:sz w:val="36"/>
          <w:szCs w:val="36"/>
          <w:rtl/>
          <w:lang w:bidi="ar-EG"/>
        </w:rPr>
        <w:t xml:space="preserve">أن قراءة سورة الكافرون عند النوم براءة من </w:t>
      </w:r>
      <w:r w:rsidR="00006123" w:rsidRPr="00701138">
        <w:rPr>
          <w:rFonts w:ascii="Traditional Arabic" w:eastAsia="Calibri" w:hAnsi="Traditional Arabic" w:cs="Traditional Arabic" w:hint="cs"/>
          <w:sz w:val="36"/>
          <w:szCs w:val="36"/>
          <w:rtl/>
          <w:lang w:bidi="ar-EG"/>
        </w:rPr>
        <w:lastRenderedPageBreak/>
        <w:t>الشرك، فعن</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نوفل</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الأشجعي رضي الله عنه أن</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النبي</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صلى</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الله</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عليه</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وسلم</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قال</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له</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((اقرأ</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قل</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يا</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أيها</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الكافرون</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ثم</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ن</w:t>
      </w:r>
      <w:r w:rsidR="00701138" w:rsidRPr="00701138">
        <w:rPr>
          <w:rFonts w:ascii="Traditional Arabic" w:eastAsia="Calibri" w:hAnsi="Traditional Arabic" w:cs="Traditional Arabic" w:hint="cs"/>
          <w:sz w:val="36"/>
          <w:szCs w:val="36"/>
          <w:rtl/>
          <w:lang w:bidi="ar-EG"/>
        </w:rPr>
        <w:t>َ</w:t>
      </w:r>
      <w:r w:rsidR="00006123" w:rsidRPr="00701138">
        <w:rPr>
          <w:rFonts w:ascii="Traditional Arabic" w:eastAsia="Calibri" w:hAnsi="Traditional Arabic" w:cs="Traditional Arabic" w:hint="cs"/>
          <w:sz w:val="36"/>
          <w:szCs w:val="36"/>
          <w:rtl/>
          <w:lang w:bidi="ar-EG"/>
        </w:rPr>
        <w:t>م</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على</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خاتمتها،</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فإنها</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براءة</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من</w:t>
      </w:r>
      <w:r w:rsidR="00006123" w:rsidRPr="00701138">
        <w:rPr>
          <w:rFonts w:ascii="Traditional Arabic" w:eastAsia="Calibri" w:hAnsi="Traditional Arabic" w:cs="Traditional Arabic"/>
          <w:sz w:val="36"/>
          <w:szCs w:val="36"/>
          <w:rtl/>
          <w:lang w:bidi="ar-EG"/>
        </w:rPr>
        <w:t xml:space="preserve"> </w:t>
      </w:r>
      <w:r w:rsidR="00006123" w:rsidRPr="00701138">
        <w:rPr>
          <w:rFonts w:ascii="Traditional Arabic" w:eastAsia="Calibri" w:hAnsi="Traditional Arabic" w:cs="Traditional Arabic" w:hint="cs"/>
          <w:sz w:val="36"/>
          <w:szCs w:val="36"/>
          <w:rtl/>
          <w:lang w:bidi="ar-EG"/>
        </w:rPr>
        <w:t>الشرك</w:t>
      </w:r>
      <w:r w:rsidR="00701138" w:rsidRPr="00701138">
        <w:rPr>
          <w:rFonts w:ascii="Traditional Arabic" w:eastAsia="Calibri" w:hAnsi="Traditional Arabic" w:cs="Traditional Arabic" w:hint="cs"/>
          <w:sz w:val="36"/>
          <w:szCs w:val="36"/>
          <w:rtl/>
          <w:lang w:bidi="ar-EG"/>
        </w:rPr>
        <w:t>))</w:t>
      </w:r>
      <w:r w:rsidR="00701138" w:rsidRPr="00701138">
        <w:rPr>
          <w:rFonts w:ascii="Traditional Arabic" w:eastAsia="Calibri" w:hAnsi="Traditional Arabic" w:cs="Traditional Arabic"/>
          <w:sz w:val="36"/>
          <w:szCs w:val="36"/>
          <w:vertAlign w:val="superscript"/>
          <w:rtl/>
        </w:rPr>
        <w:t>(</w:t>
      </w:r>
      <w:r w:rsidR="00701138" w:rsidRPr="00701138">
        <w:rPr>
          <w:rFonts w:ascii="Traditional Arabic" w:eastAsia="Calibri" w:hAnsi="Traditional Arabic" w:cs="Traditional Arabic"/>
          <w:sz w:val="36"/>
          <w:szCs w:val="36"/>
          <w:vertAlign w:val="superscript"/>
          <w:rtl/>
        </w:rPr>
        <w:footnoteReference w:id="31"/>
      </w:r>
      <w:r w:rsidR="00701138" w:rsidRPr="00701138">
        <w:rPr>
          <w:rFonts w:ascii="Traditional Arabic" w:eastAsia="Calibri" w:hAnsi="Traditional Arabic" w:cs="Traditional Arabic"/>
          <w:sz w:val="36"/>
          <w:szCs w:val="36"/>
          <w:vertAlign w:val="superscript"/>
          <w:rtl/>
        </w:rPr>
        <w:t>)</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 xml:space="preserve"> </w:t>
      </w:r>
      <w:r w:rsidR="00006123" w:rsidRPr="00701138">
        <w:rPr>
          <w:rFonts w:ascii="Traditional Arabic" w:eastAsia="Calibri" w:hAnsi="Traditional Arabic" w:cs="Traditional Arabic" w:hint="cs"/>
          <w:sz w:val="36"/>
          <w:szCs w:val="36"/>
          <w:rtl/>
          <w:lang w:bidi="ar-EG"/>
        </w:rPr>
        <w:t xml:space="preserve"> </w:t>
      </w:r>
    </w:p>
    <w:p w:rsidR="00BB2242" w:rsidRPr="00701138" w:rsidRDefault="00D66D97" w:rsidP="003C5E51">
      <w:pPr>
        <w:pStyle w:val="a3"/>
        <w:widowControl w:val="0"/>
        <w:numPr>
          <w:ilvl w:val="0"/>
          <w:numId w:val="1"/>
        </w:numPr>
        <w:spacing w:after="120" w:line="240" w:lineRule="auto"/>
        <w:jc w:val="lowKashida"/>
        <w:rPr>
          <w:rFonts w:ascii="Traditional Arabic" w:eastAsia="Calibri" w:hAnsi="Traditional Arabic" w:cs="Traditional Arabic"/>
          <w:sz w:val="36"/>
          <w:szCs w:val="36"/>
          <w:lang w:bidi="ar-EG"/>
        </w:rPr>
      </w:pPr>
      <w:r w:rsidRPr="00701138">
        <w:rPr>
          <w:rFonts w:ascii="Traditional Arabic" w:eastAsia="Calibri" w:hAnsi="Traditional Arabic" w:cs="Traditional Arabic" w:hint="cs"/>
          <w:sz w:val="36"/>
          <w:szCs w:val="36"/>
          <w:rtl/>
          <w:lang w:bidi="ar-EG"/>
        </w:rPr>
        <w:t>الإكثار</w:t>
      </w:r>
      <w:r w:rsidRPr="00701138">
        <w:rPr>
          <w:rFonts w:ascii="Traditional Arabic" w:eastAsia="Calibri" w:hAnsi="Traditional Arabic" w:cs="Traditional Arabic"/>
          <w:sz w:val="36"/>
          <w:szCs w:val="36"/>
          <w:rtl/>
          <w:lang w:bidi="ar-EG"/>
        </w:rPr>
        <w:t xml:space="preserve"> </w:t>
      </w:r>
      <w:r w:rsidRPr="00701138">
        <w:rPr>
          <w:rFonts w:ascii="Traditional Arabic" w:eastAsia="Calibri" w:hAnsi="Traditional Arabic" w:cs="Traditional Arabic" w:hint="cs"/>
          <w:sz w:val="36"/>
          <w:szCs w:val="36"/>
          <w:rtl/>
          <w:lang w:bidi="ar-EG"/>
        </w:rPr>
        <w:t>من</w:t>
      </w:r>
      <w:r w:rsidRPr="00701138">
        <w:rPr>
          <w:rFonts w:ascii="Traditional Arabic" w:eastAsia="Calibri" w:hAnsi="Traditional Arabic" w:cs="Traditional Arabic"/>
          <w:sz w:val="36"/>
          <w:szCs w:val="36"/>
          <w:rtl/>
          <w:lang w:bidi="ar-EG"/>
        </w:rPr>
        <w:t xml:space="preserve"> </w:t>
      </w:r>
      <w:r w:rsidR="00BB2242" w:rsidRPr="00701138">
        <w:rPr>
          <w:rFonts w:ascii="Traditional Arabic" w:eastAsia="Calibri" w:hAnsi="Traditional Arabic" w:cs="Traditional Arabic" w:hint="cs"/>
          <w:sz w:val="36"/>
          <w:szCs w:val="36"/>
          <w:rtl/>
          <w:lang w:bidi="ar-EG"/>
        </w:rPr>
        <w:t>القراءة في سيرة النبي صلى الله عليه وسلم وسيرة أصحابه ومن اتبعهم بإحسان من العلماء والعباد المخلصين الصادقين.</w:t>
      </w:r>
    </w:p>
    <w:p w:rsidR="00D66D97" w:rsidRDefault="00D66D97" w:rsidP="003C5E51">
      <w:pPr>
        <w:pStyle w:val="a3"/>
        <w:widowControl w:val="0"/>
        <w:numPr>
          <w:ilvl w:val="0"/>
          <w:numId w:val="1"/>
        </w:numPr>
        <w:spacing w:after="120" w:line="240" w:lineRule="auto"/>
        <w:jc w:val="lowKashida"/>
        <w:rPr>
          <w:rFonts w:ascii="Traditional Arabic" w:eastAsia="Calibri" w:hAnsi="Traditional Arabic" w:cs="Traditional Arabic"/>
          <w:sz w:val="36"/>
          <w:szCs w:val="36"/>
          <w:lang w:bidi="ar-EG"/>
        </w:rPr>
      </w:pPr>
      <w:r>
        <w:rPr>
          <w:rFonts w:ascii="Traditional Arabic" w:eastAsia="Calibri" w:hAnsi="Traditional Arabic" w:cs="Traditional Arabic" w:hint="cs"/>
          <w:sz w:val="36"/>
          <w:szCs w:val="36"/>
          <w:rtl/>
          <w:lang w:bidi="ar-EG"/>
        </w:rPr>
        <w:t>الإكثار من ذكر الموت، و</w:t>
      </w:r>
      <w:r w:rsidR="00701138">
        <w:rPr>
          <w:rFonts w:ascii="Traditional Arabic" w:eastAsia="Calibri" w:hAnsi="Traditional Arabic" w:cs="Traditional Arabic" w:hint="cs"/>
          <w:sz w:val="36"/>
          <w:szCs w:val="36"/>
          <w:rtl/>
          <w:lang w:bidi="ar-EG"/>
        </w:rPr>
        <w:t xml:space="preserve">التفكر في </w:t>
      </w:r>
      <w:r>
        <w:rPr>
          <w:rFonts w:ascii="Traditional Arabic" w:eastAsia="Calibri" w:hAnsi="Traditional Arabic" w:cs="Traditional Arabic" w:hint="cs"/>
          <w:sz w:val="36"/>
          <w:szCs w:val="36"/>
          <w:rtl/>
          <w:lang w:bidi="ar-EG"/>
        </w:rPr>
        <w:t>قرب لقاء الله.</w:t>
      </w:r>
    </w:p>
    <w:p w:rsidR="00D66D97" w:rsidRDefault="00D66D97" w:rsidP="003C5E51">
      <w:pPr>
        <w:pStyle w:val="a3"/>
        <w:widowControl w:val="0"/>
        <w:numPr>
          <w:ilvl w:val="0"/>
          <w:numId w:val="1"/>
        </w:numPr>
        <w:spacing w:after="120" w:line="240" w:lineRule="auto"/>
        <w:jc w:val="lowKashida"/>
        <w:rPr>
          <w:rFonts w:ascii="Traditional Arabic" w:eastAsia="Calibri" w:hAnsi="Traditional Arabic" w:cs="Traditional Arabic"/>
          <w:sz w:val="36"/>
          <w:szCs w:val="36"/>
          <w:lang w:bidi="ar-EG"/>
        </w:rPr>
      </w:pPr>
      <w:r>
        <w:rPr>
          <w:rFonts w:ascii="Traditional Arabic" w:eastAsia="Calibri" w:hAnsi="Traditional Arabic" w:cs="Traditional Arabic" w:hint="cs"/>
          <w:sz w:val="36"/>
          <w:szCs w:val="36"/>
          <w:rtl/>
          <w:lang w:bidi="ar-EG"/>
        </w:rPr>
        <w:t>التعود على إخفاء بعض الأعمال الصالحة التي يمكن إخفاؤها كالصلاة النافلة وبعض الصدقات، والحرص على عدم إظهار ما وفقه الله إليه من علم وعمل صالح إلا لمصلحة دينية راجحة، ويجب الحذر من ترك العمل الصالح خوفا من الرياء، فهذا من مكائد الشيطان، بل على المؤمن أن ي</w:t>
      </w:r>
      <w:r w:rsidR="00701138">
        <w:rPr>
          <w:rFonts w:ascii="Traditional Arabic" w:eastAsia="Calibri" w:hAnsi="Traditional Arabic" w:cs="Traditional Arabic" w:hint="cs"/>
          <w:sz w:val="36"/>
          <w:szCs w:val="36"/>
          <w:rtl/>
          <w:lang w:bidi="ar-EG"/>
        </w:rPr>
        <w:t>ُ</w:t>
      </w:r>
      <w:r>
        <w:rPr>
          <w:rFonts w:ascii="Traditional Arabic" w:eastAsia="Calibri" w:hAnsi="Traditional Arabic" w:cs="Traditional Arabic" w:hint="cs"/>
          <w:sz w:val="36"/>
          <w:szCs w:val="36"/>
          <w:rtl/>
          <w:lang w:bidi="ar-EG"/>
        </w:rPr>
        <w:t xml:space="preserve">ظهر بعض أعماله الصالحة كالصلاة جماعة، </w:t>
      </w:r>
      <w:r w:rsidR="007A2D14">
        <w:rPr>
          <w:rFonts w:ascii="Traditional Arabic" w:eastAsia="Calibri" w:hAnsi="Traditional Arabic" w:cs="Traditional Arabic" w:hint="cs"/>
          <w:sz w:val="36"/>
          <w:szCs w:val="36"/>
          <w:rtl/>
          <w:lang w:bidi="ar-EG"/>
        </w:rPr>
        <w:t xml:space="preserve">وما يرجو أن يقتدي الناس به، </w:t>
      </w:r>
      <w:r>
        <w:rPr>
          <w:rFonts w:ascii="Traditional Arabic" w:eastAsia="Calibri" w:hAnsi="Traditional Arabic" w:cs="Traditional Arabic" w:hint="cs"/>
          <w:sz w:val="36"/>
          <w:szCs w:val="36"/>
          <w:rtl/>
          <w:lang w:bidi="ar-EG"/>
        </w:rPr>
        <w:t xml:space="preserve">وقد مدح الله الذين </w:t>
      </w:r>
      <w:r w:rsidR="007A2D14">
        <w:rPr>
          <w:rFonts w:ascii="Traditional Arabic" w:eastAsia="Calibri" w:hAnsi="Traditional Arabic" w:cs="Traditional Arabic" w:hint="cs"/>
          <w:sz w:val="36"/>
          <w:szCs w:val="36"/>
          <w:rtl/>
          <w:lang w:bidi="ar-EG"/>
        </w:rPr>
        <w:t xml:space="preserve">يدعونه أن يجعلهم للمتقين إماما، وأثنى على </w:t>
      </w:r>
      <w:r>
        <w:rPr>
          <w:rFonts w:ascii="Traditional Arabic" w:eastAsia="Calibri" w:hAnsi="Traditional Arabic" w:cs="Traditional Arabic" w:hint="cs"/>
          <w:sz w:val="36"/>
          <w:szCs w:val="36"/>
          <w:rtl/>
          <w:lang w:bidi="ar-EG"/>
        </w:rPr>
        <w:t>ينفقون في سبيل الله سرا وعلانية، وقال سبحانه:</w:t>
      </w:r>
      <w:r w:rsidRPr="00D66D97">
        <w:rPr>
          <w:rtl/>
        </w:rPr>
        <w:t xml:space="preserve"> </w:t>
      </w:r>
      <w:r w:rsidRPr="00D66D97">
        <w:rPr>
          <w:rFonts w:ascii="Traditional Arabic" w:eastAsia="Calibri" w:hAnsi="Traditional Arabic" w:cs="Traditional Arabic"/>
          <w:sz w:val="36"/>
          <w:szCs w:val="36"/>
          <w:rtl/>
          <w:lang w:bidi="ar-EG"/>
        </w:rPr>
        <w:t>{</w:t>
      </w:r>
      <w:r w:rsidRPr="00D66D97">
        <w:rPr>
          <w:rFonts w:ascii="Traditional Arabic" w:eastAsia="Calibri" w:hAnsi="Traditional Arabic" w:cs="Traditional Arabic" w:hint="cs"/>
          <w:sz w:val="36"/>
          <w:szCs w:val="36"/>
          <w:rtl/>
          <w:lang w:bidi="ar-EG"/>
        </w:rPr>
        <w:t>قُلْ</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لِعِبَادِيَ</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الَّذِينَ</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آمَنُوا</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يُقِيمُوا</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الصَّلَاةَ</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وَيُنْفِقُوا</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مِمَّا</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رَزَقْنَاهُمْ</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سِرًّا</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وَعَلَانِيَةً</w:t>
      </w:r>
      <w:r w:rsidRPr="00D66D97">
        <w:rPr>
          <w:rFonts w:ascii="Traditional Arabic" w:eastAsia="Calibri" w:hAnsi="Traditional Arabic" w:cs="Traditional Arabic"/>
          <w:sz w:val="36"/>
          <w:szCs w:val="36"/>
          <w:rtl/>
          <w:lang w:bidi="ar-EG"/>
        </w:rPr>
        <w:t>} [</w:t>
      </w:r>
      <w:r w:rsidRPr="00D66D97">
        <w:rPr>
          <w:rFonts w:ascii="Traditional Arabic" w:eastAsia="Calibri" w:hAnsi="Traditional Arabic" w:cs="Traditional Arabic" w:hint="cs"/>
          <w:sz w:val="36"/>
          <w:szCs w:val="36"/>
          <w:rtl/>
          <w:lang w:bidi="ar-EG"/>
        </w:rPr>
        <w:t>إبراهيم</w:t>
      </w:r>
      <w:r w:rsidRPr="00D66D97">
        <w:rPr>
          <w:rFonts w:ascii="Traditional Arabic" w:eastAsia="Calibri" w:hAnsi="Traditional Arabic" w:cs="Traditional Arabic"/>
          <w:sz w:val="36"/>
          <w:szCs w:val="36"/>
          <w:rtl/>
          <w:lang w:bidi="ar-EG"/>
        </w:rPr>
        <w:t>: 31]</w:t>
      </w:r>
      <w:r>
        <w:rPr>
          <w:rFonts w:ascii="Traditional Arabic" w:eastAsia="Calibri" w:hAnsi="Traditional Arabic" w:cs="Traditional Arabic" w:hint="cs"/>
          <w:sz w:val="36"/>
          <w:szCs w:val="36"/>
          <w:rtl/>
          <w:lang w:bidi="ar-EG"/>
        </w:rPr>
        <w:t>.</w:t>
      </w:r>
    </w:p>
    <w:p w:rsidR="00D66D97" w:rsidRDefault="00D66D97" w:rsidP="003C5E51">
      <w:pPr>
        <w:pStyle w:val="a3"/>
        <w:widowControl w:val="0"/>
        <w:numPr>
          <w:ilvl w:val="0"/>
          <w:numId w:val="1"/>
        </w:numPr>
        <w:spacing w:after="120" w:line="240" w:lineRule="auto"/>
        <w:jc w:val="lowKashida"/>
        <w:rPr>
          <w:rFonts w:ascii="Traditional Arabic" w:eastAsia="Calibri" w:hAnsi="Traditional Arabic" w:cs="Traditional Arabic"/>
          <w:sz w:val="36"/>
          <w:szCs w:val="36"/>
          <w:lang w:bidi="ar-EG"/>
        </w:rPr>
      </w:pPr>
      <w:r>
        <w:rPr>
          <w:rFonts w:ascii="Traditional Arabic" w:eastAsia="Calibri" w:hAnsi="Traditional Arabic" w:cs="Traditional Arabic" w:hint="cs"/>
          <w:sz w:val="36"/>
          <w:szCs w:val="36"/>
          <w:rtl/>
          <w:lang w:bidi="ar-EG"/>
        </w:rPr>
        <w:t xml:space="preserve">الإكثار </w:t>
      </w:r>
      <w:r w:rsidRPr="00D66D97">
        <w:rPr>
          <w:rFonts w:ascii="Traditional Arabic" w:eastAsia="Calibri" w:hAnsi="Traditional Arabic" w:cs="Traditional Arabic" w:hint="cs"/>
          <w:sz w:val="36"/>
          <w:szCs w:val="36"/>
          <w:rtl/>
          <w:lang w:bidi="ar-EG"/>
        </w:rPr>
        <w:t>من</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دعاء</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الله</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أن</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يجعل</w:t>
      </w:r>
      <w:r w:rsidRPr="00D66D97">
        <w:rPr>
          <w:rFonts w:ascii="Traditional Arabic" w:eastAsia="Calibri" w:hAnsi="Traditional Arabic" w:cs="Traditional Arabic"/>
          <w:sz w:val="36"/>
          <w:szCs w:val="36"/>
          <w:rtl/>
          <w:lang w:bidi="ar-EG"/>
        </w:rPr>
        <w:t xml:space="preserve"> </w:t>
      </w:r>
      <w:r>
        <w:rPr>
          <w:rFonts w:ascii="Traditional Arabic" w:eastAsia="Calibri" w:hAnsi="Traditional Arabic" w:cs="Traditional Arabic" w:hint="cs"/>
          <w:sz w:val="36"/>
          <w:szCs w:val="36"/>
          <w:rtl/>
          <w:lang w:bidi="ar-EG"/>
        </w:rPr>
        <w:t>أعمالك</w:t>
      </w:r>
      <w:r w:rsidRPr="00D66D97">
        <w:rPr>
          <w:rFonts w:ascii="Traditional Arabic" w:eastAsia="Calibri" w:hAnsi="Traditional Arabic" w:cs="Traditional Arabic"/>
          <w:sz w:val="36"/>
          <w:szCs w:val="36"/>
          <w:rtl/>
          <w:lang w:bidi="ar-EG"/>
        </w:rPr>
        <w:t xml:space="preserve"> </w:t>
      </w:r>
      <w:r w:rsidRPr="00D66D97">
        <w:rPr>
          <w:rFonts w:ascii="Traditional Arabic" w:eastAsia="Calibri" w:hAnsi="Traditional Arabic" w:cs="Traditional Arabic" w:hint="cs"/>
          <w:sz w:val="36"/>
          <w:szCs w:val="36"/>
          <w:rtl/>
          <w:lang w:bidi="ar-EG"/>
        </w:rPr>
        <w:t>خالصة</w:t>
      </w:r>
      <w:r>
        <w:rPr>
          <w:rFonts w:ascii="Traditional Arabic" w:eastAsia="Calibri" w:hAnsi="Traditional Arabic" w:cs="Traditional Arabic" w:hint="cs"/>
          <w:sz w:val="36"/>
          <w:szCs w:val="36"/>
          <w:rtl/>
          <w:lang w:bidi="ar-EG"/>
        </w:rPr>
        <w:t>، والتعوذ بالله من الرياء</w:t>
      </w:r>
      <w:r w:rsidR="00701138">
        <w:rPr>
          <w:rFonts w:ascii="Traditional Arabic" w:eastAsia="Calibri" w:hAnsi="Traditional Arabic" w:cs="Traditional Arabic" w:hint="cs"/>
          <w:sz w:val="36"/>
          <w:szCs w:val="36"/>
          <w:rtl/>
          <w:lang w:bidi="ar-EG"/>
        </w:rPr>
        <w:t xml:space="preserve"> والسُّمعة</w:t>
      </w:r>
      <w:r>
        <w:rPr>
          <w:rFonts w:ascii="Traditional Arabic" w:eastAsia="Calibri" w:hAnsi="Traditional Arabic" w:cs="Traditional Arabic" w:hint="cs"/>
          <w:sz w:val="36"/>
          <w:szCs w:val="36"/>
          <w:rtl/>
          <w:lang w:bidi="ar-EG"/>
        </w:rPr>
        <w:t xml:space="preserve">، </w:t>
      </w:r>
      <w:r w:rsidR="00701138">
        <w:rPr>
          <w:rFonts w:ascii="Traditional Arabic" w:eastAsia="Calibri" w:hAnsi="Traditional Arabic" w:cs="Traditional Arabic" w:hint="cs"/>
          <w:sz w:val="36"/>
          <w:szCs w:val="36"/>
          <w:rtl/>
          <w:lang w:bidi="ar-EG"/>
        </w:rPr>
        <w:t>وقد</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كان</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النبي</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صلى</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الله</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عليه</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وسلم</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يقول</w:t>
      </w:r>
      <w:r w:rsidR="00701138">
        <w:rPr>
          <w:rFonts w:ascii="Traditional Arabic" w:eastAsia="Calibri" w:hAnsi="Traditional Arabic" w:cs="Traditional Arabic" w:hint="cs"/>
          <w:sz w:val="36"/>
          <w:szCs w:val="36"/>
          <w:rtl/>
          <w:lang w:bidi="ar-EG"/>
        </w:rPr>
        <w:t xml:space="preserve"> في دعائه</w:t>
      </w:r>
      <w:r w:rsidR="00701138" w:rsidRPr="00701138">
        <w:rPr>
          <w:rFonts w:ascii="Traditional Arabic" w:eastAsia="Calibri" w:hAnsi="Traditional Arabic" w:cs="Traditional Arabic"/>
          <w:sz w:val="36"/>
          <w:szCs w:val="36"/>
          <w:rtl/>
          <w:lang w:bidi="ar-EG"/>
        </w:rPr>
        <w:t xml:space="preserve">: </w:t>
      </w:r>
      <w:r w:rsidR="00701138">
        <w:rPr>
          <w:rFonts w:ascii="Traditional Arabic" w:eastAsia="Calibri" w:hAnsi="Traditional Arabic" w:cs="Traditional Arabic" w:hint="cs"/>
          <w:sz w:val="36"/>
          <w:szCs w:val="36"/>
          <w:rtl/>
          <w:lang w:bidi="ar-EG"/>
        </w:rPr>
        <w:t>((</w:t>
      </w:r>
      <w:r w:rsidR="00701138" w:rsidRPr="00701138">
        <w:rPr>
          <w:rFonts w:ascii="Traditional Arabic" w:eastAsia="Calibri" w:hAnsi="Traditional Arabic" w:cs="Traditional Arabic" w:hint="cs"/>
          <w:sz w:val="36"/>
          <w:szCs w:val="36"/>
          <w:rtl/>
          <w:lang w:bidi="ar-EG"/>
        </w:rPr>
        <w:t>اللهم</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إني</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أعوذ</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بك</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من</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الشرك</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والنفاق،</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والسمعة</w:t>
      </w:r>
      <w:r w:rsidR="00701138" w:rsidRPr="00701138">
        <w:rPr>
          <w:rFonts w:ascii="Traditional Arabic" w:eastAsia="Calibri" w:hAnsi="Traditional Arabic" w:cs="Traditional Arabic"/>
          <w:sz w:val="36"/>
          <w:szCs w:val="36"/>
          <w:rtl/>
          <w:lang w:bidi="ar-EG"/>
        </w:rPr>
        <w:t xml:space="preserve"> </w:t>
      </w:r>
      <w:r w:rsidR="00701138" w:rsidRPr="00701138">
        <w:rPr>
          <w:rFonts w:ascii="Traditional Arabic" w:eastAsia="Calibri" w:hAnsi="Traditional Arabic" w:cs="Traditional Arabic" w:hint="cs"/>
          <w:sz w:val="36"/>
          <w:szCs w:val="36"/>
          <w:rtl/>
          <w:lang w:bidi="ar-EG"/>
        </w:rPr>
        <w:t>والرياء</w:t>
      </w:r>
      <w:r w:rsidR="00701138">
        <w:rPr>
          <w:rFonts w:ascii="Traditional Arabic" w:eastAsia="Calibri" w:hAnsi="Traditional Arabic" w:cs="Traditional Arabic" w:hint="cs"/>
          <w:sz w:val="36"/>
          <w:szCs w:val="36"/>
          <w:rtl/>
          <w:lang w:bidi="ar-EG"/>
        </w:rPr>
        <w:t>))</w:t>
      </w:r>
      <w:r w:rsidR="00701138" w:rsidRPr="00701138">
        <w:rPr>
          <w:rFonts w:ascii="Traditional Arabic" w:eastAsia="Calibri" w:hAnsi="Traditional Arabic" w:cs="Traditional Arabic"/>
          <w:sz w:val="36"/>
          <w:szCs w:val="36"/>
          <w:vertAlign w:val="superscript"/>
          <w:rtl/>
        </w:rPr>
        <w:t>(</w:t>
      </w:r>
      <w:r w:rsidR="00701138" w:rsidRPr="00701138">
        <w:rPr>
          <w:rFonts w:ascii="Traditional Arabic" w:eastAsia="Calibri" w:hAnsi="Traditional Arabic" w:cs="Traditional Arabic"/>
          <w:sz w:val="36"/>
          <w:szCs w:val="36"/>
          <w:vertAlign w:val="superscript"/>
          <w:rtl/>
        </w:rPr>
        <w:footnoteReference w:id="32"/>
      </w:r>
      <w:r w:rsidR="00701138" w:rsidRPr="00701138">
        <w:rPr>
          <w:rFonts w:ascii="Traditional Arabic" w:eastAsia="Calibri" w:hAnsi="Traditional Arabic" w:cs="Traditional Arabic"/>
          <w:sz w:val="36"/>
          <w:szCs w:val="36"/>
          <w:vertAlign w:val="superscript"/>
          <w:rtl/>
        </w:rPr>
        <w:t>)</w:t>
      </w:r>
      <w:r w:rsidR="00701138" w:rsidRPr="00701138">
        <w:rPr>
          <w:rFonts w:ascii="Traditional Arabic" w:eastAsia="Calibri" w:hAnsi="Traditional Arabic" w:cs="Traditional Arabic"/>
          <w:sz w:val="36"/>
          <w:szCs w:val="36"/>
          <w:rtl/>
          <w:lang w:bidi="ar-EG"/>
        </w:rPr>
        <w:t>.</w:t>
      </w:r>
      <w:r w:rsidR="00701138">
        <w:rPr>
          <w:rFonts w:ascii="Traditional Arabic" w:eastAsia="Calibri" w:hAnsi="Traditional Arabic" w:cs="Traditional Arabic" w:hint="cs"/>
          <w:sz w:val="36"/>
          <w:szCs w:val="36"/>
          <w:rtl/>
          <w:lang w:bidi="ar-EG"/>
        </w:rPr>
        <w:t xml:space="preserve"> وقد علَّم النبي صلى الله عليه وسلم أمته أن يقولوا</w:t>
      </w:r>
      <w:r w:rsidR="00006123" w:rsidRPr="00006123">
        <w:rPr>
          <w:rFonts w:ascii="Traditional Arabic" w:eastAsia="Calibri" w:hAnsi="Traditional Arabic" w:cs="Traditional Arabic"/>
          <w:sz w:val="36"/>
          <w:szCs w:val="36"/>
          <w:rtl/>
          <w:lang w:bidi="ar-EG"/>
        </w:rPr>
        <w:t>: ((</w:t>
      </w:r>
      <w:r w:rsidR="00006123" w:rsidRPr="00006123">
        <w:rPr>
          <w:rFonts w:ascii="Traditional Arabic" w:eastAsia="Calibri" w:hAnsi="Traditional Arabic" w:cs="Traditional Arabic" w:hint="cs"/>
          <w:sz w:val="36"/>
          <w:szCs w:val="36"/>
          <w:rtl/>
          <w:lang w:bidi="ar-EG"/>
        </w:rPr>
        <w:t>اللهم</w:t>
      </w:r>
      <w:r w:rsidR="00006123" w:rsidRPr="00006123">
        <w:rPr>
          <w:rFonts w:ascii="Traditional Arabic" w:eastAsia="Calibri" w:hAnsi="Traditional Arabic" w:cs="Traditional Arabic"/>
          <w:sz w:val="36"/>
          <w:szCs w:val="36"/>
          <w:rtl/>
          <w:lang w:bidi="ar-EG"/>
        </w:rPr>
        <w:t xml:space="preserve"> </w:t>
      </w:r>
      <w:r w:rsidR="00006123" w:rsidRPr="00006123">
        <w:rPr>
          <w:rFonts w:ascii="Traditional Arabic" w:eastAsia="Calibri" w:hAnsi="Traditional Arabic" w:cs="Traditional Arabic" w:hint="cs"/>
          <w:sz w:val="36"/>
          <w:szCs w:val="36"/>
          <w:rtl/>
          <w:lang w:bidi="ar-EG"/>
        </w:rPr>
        <w:t>إنا</w:t>
      </w:r>
      <w:r w:rsidR="00006123" w:rsidRPr="00006123">
        <w:rPr>
          <w:rFonts w:ascii="Traditional Arabic" w:eastAsia="Calibri" w:hAnsi="Traditional Arabic" w:cs="Traditional Arabic"/>
          <w:sz w:val="36"/>
          <w:szCs w:val="36"/>
          <w:rtl/>
          <w:lang w:bidi="ar-EG"/>
        </w:rPr>
        <w:t xml:space="preserve"> </w:t>
      </w:r>
      <w:r w:rsidR="00006123" w:rsidRPr="00006123">
        <w:rPr>
          <w:rFonts w:ascii="Traditional Arabic" w:eastAsia="Calibri" w:hAnsi="Traditional Arabic" w:cs="Traditional Arabic" w:hint="cs"/>
          <w:sz w:val="36"/>
          <w:szCs w:val="36"/>
          <w:rtl/>
          <w:lang w:bidi="ar-EG"/>
        </w:rPr>
        <w:t>نعوذ</w:t>
      </w:r>
      <w:r w:rsidR="00006123" w:rsidRPr="00006123">
        <w:rPr>
          <w:rFonts w:ascii="Traditional Arabic" w:eastAsia="Calibri" w:hAnsi="Traditional Arabic" w:cs="Traditional Arabic"/>
          <w:sz w:val="36"/>
          <w:szCs w:val="36"/>
          <w:rtl/>
          <w:lang w:bidi="ar-EG"/>
        </w:rPr>
        <w:t xml:space="preserve"> </w:t>
      </w:r>
      <w:r w:rsidR="00006123" w:rsidRPr="00006123">
        <w:rPr>
          <w:rFonts w:ascii="Traditional Arabic" w:eastAsia="Calibri" w:hAnsi="Traditional Arabic" w:cs="Traditional Arabic" w:hint="cs"/>
          <w:sz w:val="36"/>
          <w:szCs w:val="36"/>
          <w:rtl/>
          <w:lang w:bidi="ar-EG"/>
        </w:rPr>
        <w:t>بك</w:t>
      </w:r>
      <w:r w:rsidR="00006123" w:rsidRPr="00006123">
        <w:rPr>
          <w:rFonts w:ascii="Traditional Arabic" w:eastAsia="Calibri" w:hAnsi="Traditional Arabic" w:cs="Traditional Arabic"/>
          <w:sz w:val="36"/>
          <w:szCs w:val="36"/>
          <w:rtl/>
          <w:lang w:bidi="ar-EG"/>
        </w:rPr>
        <w:t xml:space="preserve"> </w:t>
      </w:r>
      <w:r w:rsidR="00006123" w:rsidRPr="00006123">
        <w:rPr>
          <w:rFonts w:ascii="Traditional Arabic" w:eastAsia="Calibri" w:hAnsi="Traditional Arabic" w:cs="Traditional Arabic" w:hint="cs"/>
          <w:sz w:val="36"/>
          <w:szCs w:val="36"/>
          <w:rtl/>
          <w:lang w:bidi="ar-EG"/>
        </w:rPr>
        <w:t>من</w:t>
      </w:r>
      <w:r w:rsidR="00006123" w:rsidRPr="00006123">
        <w:rPr>
          <w:rFonts w:ascii="Traditional Arabic" w:eastAsia="Calibri" w:hAnsi="Traditional Arabic" w:cs="Traditional Arabic"/>
          <w:sz w:val="36"/>
          <w:szCs w:val="36"/>
          <w:rtl/>
          <w:lang w:bidi="ar-EG"/>
        </w:rPr>
        <w:t xml:space="preserve"> </w:t>
      </w:r>
      <w:r w:rsidR="00006123" w:rsidRPr="00006123">
        <w:rPr>
          <w:rFonts w:ascii="Traditional Arabic" w:eastAsia="Calibri" w:hAnsi="Traditional Arabic" w:cs="Traditional Arabic" w:hint="cs"/>
          <w:sz w:val="36"/>
          <w:szCs w:val="36"/>
          <w:rtl/>
          <w:lang w:bidi="ar-EG"/>
        </w:rPr>
        <w:t>أن</w:t>
      </w:r>
      <w:r w:rsidR="00006123" w:rsidRPr="00006123">
        <w:rPr>
          <w:rFonts w:ascii="Traditional Arabic" w:eastAsia="Calibri" w:hAnsi="Traditional Arabic" w:cs="Traditional Arabic"/>
          <w:sz w:val="36"/>
          <w:szCs w:val="36"/>
          <w:rtl/>
          <w:lang w:bidi="ar-EG"/>
        </w:rPr>
        <w:t xml:space="preserve"> </w:t>
      </w:r>
      <w:r w:rsidR="00006123" w:rsidRPr="00006123">
        <w:rPr>
          <w:rFonts w:ascii="Traditional Arabic" w:eastAsia="Calibri" w:hAnsi="Traditional Arabic" w:cs="Traditional Arabic" w:hint="cs"/>
          <w:sz w:val="36"/>
          <w:szCs w:val="36"/>
          <w:rtl/>
          <w:lang w:bidi="ar-EG"/>
        </w:rPr>
        <w:t>نشرك</w:t>
      </w:r>
      <w:r w:rsidR="00006123" w:rsidRPr="00006123">
        <w:rPr>
          <w:rFonts w:ascii="Traditional Arabic" w:eastAsia="Calibri" w:hAnsi="Traditional Arabic" w:cs="Traditional Arabic"/>
          <w:sz w:val="36"/>
          <w:szCs w:val="36"/>
          <w:rtl/>
          <w:lang w:bidi="ar-EG"/>
        </w:rPr>
        <w:t xml:space="preserve"> </w:t>
      </w:r>
      <w:r w:rsidR="00006123" w:rsidRPr="00006123">
        <w:rPr>
          <w:rFonts w:ascii="Traditional Arabic" w:eastAsia="Calibri" w:hAnsi="Traditional Arabic" w:cs="Traditional Arabic" w:hint="cs"/>
          <w:sz w:val="36"/>
          <w:szCs w:val="36"/>
          <w:rtl/>
          <w:lang w:bidi="ar-EG"/>
        </w:rPr>
        <w:t>بك</w:t>
      </w:r>
      <w:r w:rsidR="00006123" w:rsidRPr="00006123">
        <w:rPr>
          <w:rFonts w:ascii="Traditional Arabic" w:eastAsia="Calibri" w:hAnsi="Traditional Arabic" w:cs="Traditional Arabic"/>
          <w:sz w:val="36"/>
          <w:szCs w:val="36"/>
          <w:rtl/>
          <w:lang w:bidi="ar-EG"/>
        </w:rPr>
        <w:t xml:space="preserve"> </w:t>
      </w:r>
      <w:r w:rsidR="00006123" w:rsidRPr="00006123">
        <w:rPr>
          <w:rFonts w:ascii="Traditional Arabic" w:eastAsia="Calibri" w:hAnsi="Traditional Arabic" w:cs="Traditional Arabic" w:hint="cs"/>
          <w:sz w:val="36"/>
          <w:szCs w:val="36"/>
          <w:rtl/>
          <w:lang w:bidi="ar-EG"/>
        </w:rPr>
        <w:t>شيئا</w:t>
      </w:r>
      <w:r w:rsidR="00006123" w:rsidRPr="00006123">
        <w:rPr>
          <w:rFonts w:ascii="Traditional Arabic" w:eastAsia="Calibri" w:hAnsi="Traditional Arabic" w:cs="Traditional Arabic"/>
          <w:sz w:val="36"/>
          <w:szCs w:val="36"/>
          <w:rtl/>
          <w:lang w:bidi="ar-EG"/>
        </w:rPr>
        <w:t xml:space="preserve"> </w:t>
      </w:r>
      <w:r w:rsidR="00006123" w:rsidRPr="00006123">
        <w:rPr>
          <w:rFonts w:ascii="Traditional Arabic" w:eastAsia="Calibri" w:hAnsi="Traditional Arabic" w:cs="Traditional Arabic" w:hint="cs"/>
          <w:sz w:val="36"/>
          <w:szCs w:val="36"/>
          <w:rtl/>
          <w:lang w:bidi="ar-EG"/>
        </w:rPr>
        <w:t>نعلمه،</w:t>
      </w:r>
      <w:r w:rsidR="00006123" w:rsidRPr="00006123">
        <w:rPr>
          <w:rFonts w:ascii="Traditional Arabic" w:eastAsia="Calibri" w:hAnsi="Traditional Arabic" w:cs="Traditional Arabic"/>
          <w:sz w:val="36"/>
          <w:szCs w:val="36"/>
          <w:rtl/>
          <w:lang w:bidi="ar-EG"/>
        </w:rPr>
        <w:t xml:space="preserve"> </w:t>
      </w:r>
      <w:r w:rsidR="00006123" w:rsidRPr="00006123">
        <w:rPr>
          <w:rFonts w:ascii="Traditional Arabic" w:eastAsia="Calibri" w:hAnsi="Traditional Arabic" w:cs="Traditional Arabic" w:hint="cs"/>
          <w:sz w:val="36"/>
          <w:szCs w:val="36"/>
          <w:rtl/>
          <w:lang w:bidi="ar-EG"/>
        </w:rPr>
        <w:t>ونستغفرك</w:t>
      </w:r>
      <w:r w:rsidR="00006123" w:rsidRPr="00006123">
        <w:rPr>
          <w:rFonts w:ascii="Traditional Arabic" w:eastAsia="Calibri" w:hAnsi="Traditional Arabic" w:cs="Traditional Arabic"/>
          <w:sz w:val="36"/>
          <w:szCs w:val="36"/>
          <w:rtl/>
          <w:lang w:bidi="ar-EG"/>
        </w:rPr>
        <w:t xml:space="preserve"> </w:t>
      </w:r>
      <w:r w:rsidR="00006123" w:rsidRPr="00006123">
        <w:rPr>
          <w:rFonts w:ascii="Traditional Arabic" w:eastAsia="Calibri" w:hAnsi="Traditional Arabic" w:cs="Traditional Arabic" w:hint="cs"/>
          <w:sz w:val="36"/>
          <w:szCs w:val="36"/>
          <w:rtl/>
          <w:lang w:bidi="ar-EG"/>
        </w:rPr>
        <w:t>لما</w:t>
      </w:r>
      <w:r w:rsidR="00006123" w:rsidRPr="00006123">
        <w:rPr>
          <w:rFonts w:ascii="Traditional Arabic" w:eastAsia="Calibri" w:hAnsi="Traditional Arabic" w:cs="Traditional Arabic"/>
          <w:sz w:val="36"/>
          <w:szCs w:val="36"/>
          <w:rtl/>
          <w:lang w:bidi="ar-EG"/>
        </w:rPr>
        <w:t xml:space="preserve"> </w:t>
      </w:r>
      <w:r w:rsidR="00006123" w:rsidRPr="00006123">
        <w:rPr>
          <w:rFonts w:ascii="Traditional Arabic" w:eastAsia="Calibri" w:hAnsi="Traditional Arabic" w:cs="Traditional Arabic" w:hint="cs"/>
          <w:sz w:val="36"/>
          <w:szCs w:val="36"/>
          <w:rtl/>
          <w:lang w:bidi="ar-EG"/>
        </w:rPr>
        <w:t>لا</w:t>
      </w:r>
      <w:r w:rsidR="00006123" w:rsidRPr="00006123">
        <w:rPr>
          <w:rFonts w:ascii="Traditional Arabic" w:eastAsia="Calibri" w:hAnsi="Traditional Arabic" w:cs="Traditional Arabic"/>
          <w:sz w:val="36"/>
          <w:szCs w:val="36"/>
          <w:rtl/>
          <w:lang w:bidi="ar-EG"/>
        </w:rPr>
        <w:t xml:space="preserve"> </w:t>
      </w:r>
      <w:r w:rsidR="00006123" w:rsidRPr="00006123">
        <w:rPr>
          <w:rFonts w:ascii="Traditional Arabic" w:eastAsia="Calibri" w:hAnsi="Traditional Arabic" w:cs="Traditional Arabic" w:hint="cs"/>
          <w:sz w:val="36"/>
          <w:szCs w:val="36"/>
          <w:rtl/>
          <w:lang w:bidi="ar-EG"/>
        </w:rPr>
        <w:t>نعلم</w:t>
      </w:r>
      <w:r w:rsidR="00006123">
        <w:rPr>
          <w:rFonts w:ascii="Traditional Arabic" w:eastAsia="Calibri" w:hAnsi="Traditional Arabic" w:cs="Traditional Arabic" w:hint="cs"/>
          <w:sz w:val="36"/>
          <w:szCs w:val="36"/>
          <w:rtl/>
          <w:lang w:bidi="ar-EG"/>
        </w:rPr>
        <w:t>))</w:t>
      </w:r>
      <w:r w:rsidR="00701138" w:rsidRPr="00F776FF">
        <w:rPr>
          <w:rFonts w:ascii="Traditional Arabic" w:eastAsia="Calibri" w:hAnsi="Traditional Arabic" w:cs="Traditional Arabic"/>
          <w:sz w:val="36"/>
          <w:szCs w:val="36"/>
          <w:vertAlign w:val="superscript"/>
          <w:rtl/>
        </w:rPr>
        <w:t>(</w:t>
      </w:r>
      <w:r w:rsidR="00701138" w:rsidRPr="00F776FF">
        <w:rPr>
          <w:rFonts w:ascii="Traditional Arabic" w:eastAsia="Calibri" w:hAnsi="Traditional Arabic" w:cs="Traditional Arabic"/>
          <w:sz w:val="36"/>
          <w:szCs w:val="36"/>
          <w:vertAlign w:val="superscript"/>
          <w:rtl/>
        </w:rPr>
        <w:footnoteReference w:id="33"/>
      </w:r>
      <w:r w:rsidR="00701138" w:rsidRPr="00F776FF">
        <w:rPr>
          <w:rFonts w:ascii="Traditional Arabic" w:eastAsia="Calibri" w:hAnsi="Traditional Arabic" w:cs="Traditional Arabic"/>
          <w:sz w:val="36"/>
          <w:szCs w:val="36"/>
          <w:vertAlign w:val="superscript"/>
          <w:rtl/>
        </w:rPr>
        <w:t>)</w:t>
      </w:r>
      <w:r w:rsidR="00701138" w:rsidRPr="00F776FF">
        <w:rPr>
          <w:rFonts w:ascii="Traditional Arabic" w:eastAsia="Calibri" w:hAnsi="Traditional Arabic" w:cs="Traditional Arabic"/>
          <w:sz w:val="36"/>
          <w:szCs w:val="36"/>
          <w:rtl/>
          <w:lang w:bidi="ar-EG"/>
        </w:rPr>
        <w:t>.</w:t>
      </w:r>
      <w:r w:rsidR="00701138" w:rsidRPr="00F776FF">
        <w:rPr>
          <w:rtl/>
          <w:lang w:bidi="ar-EG"/>
        </w:rPr>
        <w:t xml:space="preserve"> </w:t>
      </w:r>
      <w:r w:rsidR="00701138" w:rsidRPr="00F776FF">
        <w:rPr>
          <w:rFonts w:ascii="Traditional Arabic" w:eastAsia="Calibri" w:hAnsi="Traditional Arabic" w:cs="Traditional Arabic"/>
          <w:sz w:val="36"/>
          <w:szCs w:val="36"/>
          <w:rtl/>
          <w:lang w:bidi="ar-EG"/>
        </w:rPr>
        <w:t xml:space="preserve"> </w:t>
      </w:r>
      <w:r>
        <w:rPr>
          <w:rFonts w:ascii="Traditional Arabic" w:eastAsia="Calibri" w:hAnsi="Traditional Arabic" w:cs="Traditional Arabic" w:hint="cs"/>
          <w:sz w:val="36"/>
          <w:szCs w:val="36"/>
          <w:rtl/>
          <w:lang w:bidi="ar-EG"/>
        </w:rPr>
        <w:t xml:space="preserve"> </w:t>
      </w:r>
    </w:p>
    <w:p w:rsidR="00F776FF" w:rsidRPr="00F776FF" w:rsidRDefault="00701138" w:rsidP="003C5E51">
      <w:pPr>
        <w:widowControl w:val="0"/>
        <w:spacing w:after="120" w:line="240" w:lineRule="auto"/>
        <w:jc w:val="lowKashida"/>
        <w:rPr>
          <w:rFonts w:ascii="Traditional Arabic" w:eastAsia="Calibri" w:hAnsi="Traditional Arabic" w:cs="Traditional Arabic"/>
          <w:sz w:val="36"/>
          <w:szCs w:val="36"/>
          <w:rtl/>
          <w:lang w:bidi="ar-EG"/>
        </w:rPr>
      </w:pPr>
      <w:r>
        <w:rPr>
          <w:rFonts w:ascii="Traditional Arabic" w:eastAsia="Calibri" w:hAnsi="Traditional Arabic" w:cs="Traditional Arabic" w:hint="cs"/>
          <w:sz w:val="36"/>
          <w:szCs w:val="36"/>
          <w:rtl/>
          <w:lang w:bidi="ar-EG"/>
        </w:rPr>
        <w:t>نسأل الله أن يهدينا إلى طريق الخلاص بالإخلاص، وأن يجنبنا الرياء والسمعة، وأن يعيذنا من أن نشرك به شيئا نعلمه، ونستغفره لما لا نعلمه.</w:t>
      </w:r>
    </w:p>
    <w:p w:rsidR="007A06C0" w:rsidRPr="00F776FF" w:rsidRDefault="007A06C0" w:rsidP="003C5E51">
      <w:pPr>
        <w:jc w:val="lowKashida"/>
        <w:rPr>
          <w:lang w:bidi="ar-EG"/>
        </w:rPr>
      </w:pPr>
    </w:p>
    <w:sectPr w:rsidR="007A06C0" w:rsidRPr="00F776FF" w:rsidSect="002970F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6CC" w:rsidRDefault="009516CC" w:rsidP="00325C8B">
      <w:pPr>
        <w:spacing w:after="0" w:line="240" w:lineRule="auto"/>
      </w:pPr>
      <w:r>
        <w:separator/>
      </w:r>
    </w:p>
  </w:endnote>
  <w:endnote w:type="continuationSeparator" w:id="0">
    <w:p w:rsidR="009516CC" w:rsidRDefault="009516CC" w:rsidP="00325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6CC" w:rsidRDefault="009516CC" w:rsidP="00325C8B">
      <w:pPr>
        <w:spacing w:after="0" w:line="240" w:lineRule="auto"/>
      </w:pPr>
      <w:r>
        <w:separator/>
      </w:r>
    </w:p>
  </w:footnote>
  <w:footnote w:type="continuationSeparator" w:id="0">
    <w:p w:rsidR="009516CC" w:rsidRDefault="009516CC" w:rsidP="00325C8B">
      <w:pPr>
        <w:spacing w:after="0" w:line="240" w:lineRule="auto"/>
      </w:pPr>
      <w:r>
        <w:continuationSeparator/>
      </w:r>
    </w:p>
  </w:footnote>
  <w:footnote w:id="1">
    <w:p w:rsidR="00701138" w:rsidRDefault="00701138"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w:t>
      </w:r>
      <w:r>
        <w:rPr>
          <w:rFonts w:ascii="Traditional Arabic" w:eastAsia="Calibri" w:hAnsi="Traditional Arabic" w:cs="Traditional Arabic" w:hint="cs"/>
          <w:sz w:val="28"/>
          <w:szCs w:val="28"/>
          <w:rtl/>
        </w:rPr>
        <w:t xml:space="preserve"> </w:t>
      </w:r>
      <w:r w:rsidRPr="00701138">
        <w:rPr>
          <w:rFonts w:ascii="Traditional Arabic" w:eastAsia="Calibri" w:hAnsi="Traditional Arabic" w:cs="Traditional Arabic" w:hint="cs"/>
          <w:sz w:val="28"/>
          <w:szCs w:val="28"/>
          <w:rtl/>
        </w:rPr>
        <w:t>يُنظر</w:t>
      </w:r>
      <w:r w:rsidRPr="00701138">
        <w:rPr>
          <w:rFonts w:ascii="Traditional Arabic" w:eastAsia="Calibri" w:hAnsi="Traditional Arabic" w:cs="Traditional Arabic"/>
          <w:sz w:val="28"/>
          <w:szCs w:val="28"/>
          <w:rtl/>
        </w:rPr>
        <w:t>: ((</w:t>
      </w:r>
      <w:r w:rsidRPr="00701138">
        <w:rPr>
          <w:rFonts w:ascii="Traditional Arabic" w:eastAsia="Calibri" w:hAnsi="Traditional Arabic" w:cs="Traditional Arabic" w:hint="cs"/>
          <w:sz w:val="28"/>
          <w:szCs w:val="28"/>
          <w:rtl/>
        </w:rPr>
        <w:t>تفسير</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مقاتل</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بن</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سليمان</w:t>
      </w:r>
      <w:r w:rsidRPr="00701138">
        <w:rPr>
          <w:rFonts w:ascii="Traditional Arabic" w:eastAsia="Calibri" w:hAnsi="Traditional Arabic" w:cs="Traditional Arabic"/>
          <w:sz w:val="28"/>
          <w:szCs w:val="28"/>
          <w:rtl/>
        </w:rPr>
        <w:t>)) (2/ 605)</w:t>
      </w:r>
      <w:r w:rsidRPr="00701138">
        <w:rPr>
          <w:rFonts w:ascii="Traditional Arabic" w:eastAsia="Calibri" w:hAnsi="Traditional Arabic" w:cs="Traditional Arabic" w:hint="cs"/>
          <w:sz w:val="28"/>
          <w:szCs w:val="28"/>
          <w:rtl/>
        </w:rPr>
        <w:t>،</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تفسير</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ابن</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جرير</w:t>
      </w:r>
      <w:r w:rsidRPr="00701138">
        <w:rPr>
          <w:rFonts w:ascii="Traditional Arabic" w:eastAsia="Calibri" w:hAnsi="Traditional Arabic" w:cs="Traditional Arabic"/>
          <w:sz w:val="28"/>
          <w:szCs w:val="28"/>
          <w:rtl/>
        </w:rPr>
        <w:t>)) (15/ 439)</w:t>
      </w:r>
      <w:r w:rsidRPr="00701138">
        <w:rPr>
          <w:rFonts w:ascii="Traditional Arabic" w:eastAsia="Calibri" w:hAnsi="Traditional Arabic" w:cs="Traditional Arabic" w:hint="cs"/>
          <w:sz w:val="28"/>
          <w:szCs w:val="28"/>
          <w:rtl/>
        </w:rPr>
        <w:t>،</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تفسير</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القرطبي</w:t>
      </w:r>
      <w:r w:rsidRPr="00701138">
        <w:rPr>
          <w:rFonts w:ascii="Traditional Arabic" w:eastAsia="Calibri" w:hAnsi="Traditional Arabic" w:cs="Traditional Arabic"/>
          <w:sz w:val="28"/>
          <w:szCs w:val="28"/>
          <w:rtl/>
        </w:rPr>
        <w:t>)) (11/ 69)</w:t>
      </w:r>
      <w:r w:rsidRPr="00701138">
        <w:rPr>
          <w:rFonts w:ascii="Traditional Arabic" w:eastAsia="Calibri" w:hAnsi="Traditional Arabic" w:cs="Traditional Arabic" w:hint="cs"/>
          <w:sz w:val="28"/>
          <w:szCs w:val="28"/>
          <w:rtl/>
        </w:rPr>
        <w:t>،</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مجموع</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الفتاوى</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لابن</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تيمية</w:t>
      </w:r>
      <w:r w:rsidRPr="00701138">
        <w:rPr>
          <w:rFonts w:ascii="Traditional Arabic" w:eastAsia="Calibri" w:hAnsi="Traditional Arabic" w:cs="Traditional Arabic"/>
          <w:sz w:val="28"/>
          <w:szCs w:val="28"/>
          <w:rtl/>
        </w:rPr>
        <w:t xml:space="preserve"> (6/ 462) </w:t>
      </w:r>
      <w:r w:rsidRPr="00701138">
        <w:rPr>
          <w:rFonts w:ascii="Traditional Arabic" w:eastAsia="Calibri" w:hAnsi="Traditional Arabic" w:cs="Traditional Arabic" w:hint="cs"/>
          <w:sz w:val="28"/>
          <w:szCs w:val="28"/>
          <w:rtl/>
        </w:rPr>
        <w:t>و</w:t>
      </w:r>
      <w:r w:rsidRPr="00701138">
        <w:rPr>
          <w:rFonts w:ascii="Traditional Arabic" w:eastAsia="Calibri" w:hAnsi="Traditional Arabic" w:cs="Traditional Arabic"/>
          <w:sz w:val="28"/>
          <w:szCs w:val="28"/>
          <w:rtl/>
        </w:rPr>
        <w:t xml:space="preserve"> (28/ 177)</w:t>
      </w:r>
      <w:r w:rsidRPr="00701138">
        <w:rPr>
          <w:rFonts w:ascii="Traditional Arabic" w:eastAsia="Calibri" w:hAnsi="Traditional Arabic" w:cs="Traditional Arabic" w:hint="cs"/>
          <w:sz w:val="28"/>
          <w:szCs w:val="28"/>
          <w:rtl/>
        </w:rPr>
        <w:t>،</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تفسير</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ابن</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كثير</w:t>
      </w:r>
      <w:r w:rsidRPr="00701138">
        <w:rPr>
          <w:rFonts w:ascii="Traditional Arabic" w:eastAsia="Calibri" w:hAnsi="Traditional Arabic" w:cs="Traditional Arabic"/>
          <w:sz w:val="28"/>
          <w:szCs w:val="28"/>
          <w:rtl/>
        </w:rPr>
        <w:t>)) (5/ 205)</w:t>
      </w:r>
      <w:r w:rsidRPr="00701138">
        <w:rPr>
          <w:rFonts w:ascii="Traditional Arabic" w:eastAsia="Calibri" w:hAnsi="Traditional Arabic" w:cs="Traditional Arabic" w:hint="cs"/>
          <w:sz w:val="28"/>
          <w:szCs w:val="28"/>
          <w:rtl/>
        </w:rPr>
        <w:t>،</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تفسير</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السعدي</w:t>
      </w:r>
      <w:r w:rsidRPr="00701138">
        <w:rPr>
          <w:rFonts w:ascii="Traditional Arabic" w:eastAsia="Calibri" w:hAnsi="Traditional Arabic" w:cs="Traditional Arabic"/>
          <w:sz w:val="28"/>
          <w:szCs w:val="28"/>
          <w:rtl/>
        </w:rPr>
        <w:t>)) (</w:t>
      </w:r>
      <w:r w:rsidRPr="00701138">
        <w:rPr>
          <w:rFonts w:ascii="Traditional Arabic" w:eastAsia="Calibri" w:hAnsi="Traditional Arabic" w:cs="Traditional Arabic" w:hint="cs"/>
          <w:sz w:val="28"/>
          <w:szCs w:val="28"/>
          <w:rtl/>
        </w:rPr>
        <w:t>ص</w:t>
      </w:r>
      <w:r w:rsidRPr="00701138">
        <w:rPr>
          <w:rFonts w:ascii="Traditional Arabic" w:eastAsia="Calibri" w:hAnsi="Traditional Arabic" w:cs="Traditional Arabic"/>
          <w:sz w:val="28"/>
          <w:szCs w:val="28"/>
          <w:rtl/>
        </w:rPr>
        <w:t>: 489)</w:t>
      </w:r>
      <w:r w:rsidRPr="00701138">
        <w:rPr>
          <w:rFonts w:ascii="Traditional Arabic" w:eastAsia="Calibri" w:hAnsi="Traditional Arabic" w:cs="Traditional Arabic" w:hint="cs"/>
          <w:sz w:val="28"/>
          <w:szCs w:val="28"/>
          <w:rtl/>
        </w:rPr>
        <w:t>،</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تفسير</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ابن</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عاشور</w:t>
      </w:r>
      <w:r w:rsidRPr="00701138">
        <w:rPr>
          <w:rFonts w:ascii="Traditional Arabic" w:eastAsia="Calibri" w:hAnsi="Traditional Arabic" w:cs="Traditional Arabic"/>
          <w:sz w:val="28"/>
          <w:szCs w:val="28"/>
          <w:rtl/>
        </w:rPr>
        <w:t>)) (16/ 55).</w:t>
      </w:r>
    </w:p>
  </w:footnote>
  <w:footnote w:id="2">
    <w:p w:rsidR="003C5E51" w:rsidRDefault="003C5E51" w:rsidP="003C5E51">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w:t>
      </w:r>
      <w:r>
        <w:rPr>
          <w:rFonts w:ascii="Traditional Arabic" w:eastAsia="Calibri" w:hAnsi="Traditional Arabic" w:cs="Traditional Arabic" w:hint="cs"/>
          <w:sz w:val="28"/>
          <w:szCs w:val="28"/>
          <w:rtl/>
        </w:rPr>
        <w:t xml:space="preserve"> </w:t>
      </w:r>
      <w:r w:rsidRPr="00701138">
        <w:rPr>
          <w:rFonts w:ascii="Traditional Arabic" w:eastAsia="Calibri" w:hAnsi="Traditional Arabic" w:cs="Traditional Arabic" w:hint="cs"/>
          <w:sz w:val="28"/>
          <w:szCs w:val="28"/>
          <w:rtl/>
        </w:rPr>
        <w:t>يُنظر</w:t>
      </w:r>
      <w:r w:rsidRPr="00701138">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sz w:val="28"/>
          <w:szCs w:val="28"/>
          <w:rtl/>
        </w:rPr>
        <w:t>((</w:t>
      </w:r>
      <w:r w:rsidRPr="003C5E51">
        <w:rPr>
          <w:rFonts w:ascii="Traditional Arabic" w:eastAsia="Calibri" w:hAnsi="Traditional Arabic" w:cs="Traditional Arabic" w:hint="cs"/>
          <w:sz w:val="28"/>
          <w:szCs w:val="28"/>
          <w:rtl/>
        </w:rPr>
        <w:t>معاني</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القرآن</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للفراء</w:t>
      </w:r>
      <w:r w:rsidRPr="003C5E51">
        <w:rPr>
          <w:rFonts w:ascii="Traditional Arabic" w:eastAsia="Calibri" w:hAnsi="Traditional Arabic" w:cs="Traditional Arabic"/>
          <w:sz w:val="28"/>
          <w:szCs w:val="28"/>
          <w:rtl/>
        </w:rPr>
        <w:t xml:space="preserve"> (2/ 6)</w:t>
      </w:r>
      <w:r w:rsidRPr="003C5E51">
        <w:rPr>
          <w:rFonts w:ascii="Traditional Arabic" w:eastAsia="Calibri" w:hAnsi="Traditional Arabic" w:cs="Traditional Arabic" w:hint="cs"/>
          <w:sz w:val="28"/>
          <w:szCs w:val="28"/>
          <w:rtl/>
        </w:rPr>
        <w:t>،</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تفسير</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ابن</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جرير</w:t>
      </w:r>
      <w:r w:rsidRPr="003C5E51">
        <w:rPr>
          <w:rFonts w:ascii="Traditional Arabic" w:eastAsia="Calibri" w:hAnsi="Traditional Arabic" w:cs="Traditional Arabic"/>
          <w:sz w:val="28"/>
          <w:szCs w:val="28"/>
          <w:rtl/>
        </w:rPr>
        <w:t>)) (12/ 346</w:t>
      </w:r>
      <w:r>
        <w:rPr>
          <w:rFonts w:ascii="Traditional Arabic" w:eastAsia="Calibri" w:hAnsi="Traditional Arabic" w:cs="Traditional Arabic" w:hint="cs"/>
          <w:sz w:val="28"/>
          <w:szCs w:val="28"/>
          <w:rtl/>
        </w:rPr>
        <w:t>، 353</w:t>
      </w:r>
      <w:r w:rsidRPr="003C5E51">
        <w:rPr>
          <w:rFonts w:ascii="Traditional Arabic" w:eastAsia="Calibri" w:hAnsi="Traditional Arabic" w:cs="Traditional Arabic"/>
          <w:sz w:val="28"/>
          <w:szCs w:val="28"/>
          <w:rtl/>
        </w:rPr>
        <w:t>)</w:t>
      </w:r>
      <w:r w:rsidRPr="003C5E51">
        <w:rPr>
          <w:rFonts w:ascii="Traditional Arabic" w:eastAsia="Calibri" w:hAnsi="Traditional Arabic" w:cs="Traditional Arabic" w:hint="cs"/>
          <w:sz w:val="28"/>
          <w:szCs w:val="28"/>
          <w:rtl/>
        </w:rPr>
        <w:t>،</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الوسيط</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للواحدي</w:t>
      </w:r>
      <w:r w:rsidRPr="003C5E51">
        <w:rPr>
          <w:rFonts w:ascii="Traditional Arabic" w:eastAsia="Calibri" w:hAnsi="Traditional Arabic" w:cs="Traditional Arabic"/>
          <w:sz w:val="28"/>
          <w:szCs w:val="28"/>
          <w:rtl/>
        </w:rPr>
        <w:t xml:space="preserve"> (2/ 567)</w:t>
      </w:r>
      <w:r w:rsidRPr="003C5E51">
        <w:rPr>
          <w:rFonts w:ascii="Traditional Arabic" w:eastAsia="Calibri" w:hAnsi="Traditional Arabic" w:cs="Traditional Arabic" w:hint="cs"/>
          <w:sz w:val="28"/>
          <w:szCs w:val="28"/>
          <w:rtl/>
        </w:rPr>
        <w:t>،</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تفسير</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البغوي</w:t>
      </w:r>
      <w:r w:rsidRPr="003C5E51">
        <w:rPr>
          <w:rFonts w:ascii="Traditional Arabic" w:eastAsia="Calibri" w:hAnsi="Traditional Arabic" w:cs="Traditional Arabic"/>
          <w:sz w:val="28"/>
          <w:szCs w:val="28"/>
          <w:rtl/>
        </w:rPr>
        <w:t>)) (2/ 442)</w:t>
      </w:r>
      <w:r w:rsidRPr="003C5E51">
        <w:rPr>
          <w:rFonts w:ascii="Traditional Arabic" w:eastAsia="Calibri" w:hAnsi="Traditional Arabic" w:cs="Traditional Arabic" w:hint="cs"/>
          <w:sz w:val="28"/>
          <w:szCs w:val="28"/>
          <w:rtl/>
        </w:rPr>
        <w:t>،</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تفسير</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ابن</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عطية</w:t>
      </w:r>
      <w:r w:rsidRPr="003C5E51">
        <w:rPr>
          <w:rFonts w:ascii="Traditional Arabic" w:eastAsia="Calibri" w:hAnsi="Traditional Arabic" w:cs="Traditional Arabic"/>
          <w:sz w:val="28"/>
          <w:szCs w:val="28"/>
          <w:rtl/>
        </w:rPr>
        <w:t>)) (3/ 156)</w:t>
      </w:r>
      <w:r w:rsidRPr="003C5E51">
        <w:rPr>
          <w:rFonts w:ascii="Traditional Arabic" w:eastAsia="Calibri" w:hAnsi="Traditional Arabic" w:cs="Traditional Arabic" w:hint="cs"/>
          <w:sz w:val="28"/>
          <w:szCs w:val="28"/>
          <w:rtl/>
        </w:rPr>
        <w:t>،</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تفسير</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الخازن</w:t>
      </w:r>
      <w:r w:rsidRPr="003C5E51">
        <w:rPr>
          <w:rFonts w:ascii="Traditional Arabic" w:eastAsia="Calibri" w:hAnsi="Traditional Arabic" w:cs="Traditional Arabic"/>
          <w:sz w:val="28"/>
          <w:szCs w:val="28"/>
          <w:rtl/>
        </w:rPr>
        <w:t>)) (2/ 476)</w:t>
      </w:r>
      <w:r w:rsidRPr="003C5E51">
        <w:rPr>
          <w:rFonts w:ascii="Traditional Arabic" w:eastAsia="Calibri" w:hAnsi="Traditional Arabic" w:cs="Traditional Arabic" w:hint="cs"/>
          <w:sz w:val="28"/>
          <w:szCs w:val="28"/>
          <w:rtl/>
        </w:rPr>
        <w:t>،</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عدة</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الصابرين</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لابن</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القيم</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ص</w:t>
      </w:r>
      <w:r w:rsidRPr="003C5E51">
        <w:rPr>
          <w:rFonts w:ascii="Traditional Arabic" w:eastAsia="Calibri" w:hAnsi="Traditional Arabic" w:cs="Traditional Arabic"/>
          <w:sz w:val="28"/>
          <w:szCs w:val="28"/>
          <w:rtl/>
        </w:rPr>
        <w:t>: 163</w:t>
      </w:r>
      <w:r w:rsidRPr="003C5E51">
        <w:rPr>
          <w:rFonts w:ascii="Traditional Arabic" w:eastAsia="Calibri" w:hAnsi="Traditional Arabic" w:cs="Traditional Arabic" w:hint="cs"/>
          <w:sz w:val="28"/>
          <w:szCs w:val="28"/>
          <w:rtl/>
        </w:rPr>
        <w:t>،</w:t>
      </w:r>
      <w:r w:rsidRPr="003C5E51">
        <w:rPr>
          <w:rFonts w:ascii="Traditional Arabic" w:eastAsia="Calibri" w:hAnsi="Traditional Arabic" w:cs="Traditional Arabic"/>
          <w:sz w:val="28"/>
          <w:szCs w:val="28"/>
          <w:rtl/>
        </w:rPr>
        <w:t xml:space="preserve"> 164)</w:t>
      </w:r>
      <w:r w:rsidRPr="003C5E51">
        <w:rPr>
          <w:rFonts w:ascii="Traditional Arabic" w:eastAsia="Calibri" w:hAnsi="Traditional Arabic" w:cs="Traditional Arabic" w:hint="cs"/>
          <w:sz w:val="28"/>
          <w:szCs w:val="28"/>
          <w:rtl/>
        </w:rPr>
        <w:t>،</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sz w:val="28"/>
          <w:szCs w:val="28"/>
          <w:rtl/>
        </w:rPr>
        <w:t>((</w:t>
      </w:r>
      <w:r w:rsidRPr="003C5E51">
        <w:rPr>
          <w:rFonts w:ascii="Traditional Arabic" w:eastAsia="Calibri" w:hAnsi="Traditional Arabic" w:cs="Traditional Arabic" w:hint="cs"/>
          <w:sz w:val="28"/>
          <w:szCs w:val="28"/>
          <w:rtl/>
        </w:rPr>
        <w:t>تفسير</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أبي</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السعود</w:t>
      </w:r>
      <w:r w:rsidRPr="003C5E51">
        <w:rPr>
          <w:rFonts w:ascii="Traditional Arabic" w:eastAsia="Calibri" w:hAnsi="Traditional Arabic" w:cs="Traditional Arabic"/>
          <w:sz w:val="28"/>
          <w:szCs w:val="28"/>
          <w:rtl/>
        </w:rPr>
        <w:t>)) (4/ 194)</w:t>
      </w:r>
      <w:r w:rsidRPr="003C5E51">
        <w:rPr>
          <w:rFonts w:ascii="Traditional Arabic" w:eastAsia="Calibri" w:hAnsi="Traditional Arabic" w:cs="Traditional Arabic" w:hint="cs"/>
          <w:sz w:val="28"/>
          <w:szCs w:val="28"/>
          <w:rtl/>
        </w:rPr>
        <w:t>،</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sz w:val="28"/>
          <w:szCs w:val="28"/>
          <w:rtl/>
        </w:rPr>
        <w:t>((</w:t>
      </w:r>
      <w:r w:rsidRPr="003C5E51">
        <w:rPr>
          <w:rFonts w:ascii="Traditional Arabic" w:eastAsia="Calibri" w:hAnsi="Traditional Arabic" w:cs="Traditional Arabic" w:hint="cs"/>
          <w:sz w:val="28"/>
          <w:szCs w:val="28"/>
          <w:rtl/>
        </w:rPr>
        <w:t>تفسير</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الشوكاني</w:t>
      </w:r>
      <w:r w:rsidRPr="003C5E51">
        <w:rPr>
          <w:rFonts w:ascii="Traditional Arabic" w:eastAsia="Calibri" w:hAnsi="Traditional Arabic" w:cs="Traditional Arabic"/>
          <w:sz w:val="28"/>
          <w:szCs w:val="28"/>
          <w:rtl/>
        </w:rPr>
        <w:t>)) (2/ 553</w:t>
      </w:r>
      <w:r>
        <w:rPr>
          <w:rFonts w:ascii="Traditional Arabic" w:eastAsia="Calibri" w:hAnsi="Traditional Arabic" w:cs="Traditional Arabic" w:hint="cs"/>
          <w:sz w:val="28"/>
          <w:szCs w:val="28"/>
          <w:rtl/>
        </w:rPr>
        <w:t>، 554</w:t>
      </w:r>
      <w:r w:rsidRPr="003C5E51">
        <w:rPr>
          <w:rFonts w:ascii="Traditional Arabic" w:eastAsia="Calibri" w:hAnsi="Traditional Arabic" w:cs="Traditional Arabic"/>
          <w:sz w:val="28"/>
          <w:szCs w:val="28"/>
          <w:rtl/>
        </w:rPr>
        <w:t>)</w:t>
      </w:r>
      <w:r w:rsidRPr="003C5E51">
        <w:rPr>
          <w:rFonts w:ascii="Traditional Arabic" w:eastAsia="Calibri" w:hAnsi="Traditional Arabic" w:cs="Traditional Arabic" w:hint="cs"/>
          <w:sz w:val="28"/>
          <w:szCs w:val="28"/>
          <w:rtl/>
        </w:rPr>
        <w:t>،</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تفسير</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القاسمي</w:t>
      </w:r>
      <w:r>
        <w:rPr>
          <w:rFonts w:ascii="Traditional Arabic" w:eastAsia="Calibri" w:hAnsi="Traditional Arabic" w:cs="Traditional Arabic"/>
          <w:sz w:val="28"/>
          <w:szCs w:val="28"/>
          <w:rtl/>
        </w:rPr>
        <w:t>)) (6/ 82)</w:t>
      </w:r>
      <w:r>
        <w:rPr>
          <w:rFonts w:ascii="Traditional Arabic" w:eastAsia="Calibri" w:hAnsi="Traditional Arabic" w:cs="Traditional Arabic" w:hint="cs"/>
          <w:sz w:val="28"/>
          <w:szCs w:val="28"/>
          <w:rtl/>
        </w:rPr>
        <w:t>،</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تفسير</w:t>
      </w:r>
      <w:r w:rsidRPr="003C5E51">
        <w:rPr>
          <w:rFonts w:ascii="Traditional Arabic" w:eastAsia="Calibri" w:hAnsi="Traditional Arabic" w:cs="Traditional Arabic"/>
          <w:sz w:val="28"/>
          <w:szCs w:val="28"/>
          <w:rtl/>
        </w:rPr>
        <w:t xml:space="preserve"> </w:t>
      </w:r>
      <w:r w:rsidRPr="003C5E51">
        <w:rPr>
          <w:rFonts w:ascii="Traditional Arabic" w:eastAsia="Calibri" w:hAnsi="Traditional Arabic" w:cs="Traditional Arabic" w:hint="cs"/>
          <w:sz w:val="28"/>
          <w:szCs w:val="28"/>
          <w:rtl/>
        </w:rPr>
        <w:t>السعدي</w:t>
      </w:r>
      <w:r w:rsidRPr="003C5E51">
        <w:rPr>
          <w:rFonts w:ascii="Traditional Arabic" w:eastAsia="Calibri" w:hAnsi="Traditional Arabic" w:cs="Traditional Arabic"/>
          <w:sz w:val="28"/>
          <w:szCs w:val="28"/>
          <w:rtl/>
        </w:rPr>
        <w:t>)) (</w:t>
      </w:r>
      <w:r w:rsidRPr="003C5E51">
        <w:rPr>
          <w:rFonts w:ascii="Traditional Arabic" w:eastAsia="Calibri" w:hAnsi="Traditional Arabic" w:cs="Traditional Arabic" w:hint="cs"/>
          <w:sz w:val="28"/>
          <w:szCs w:val="28"/>
          <w:rtl/>
        </w:rPr>
        <w:t>ص</w:t>
      </w:r>
      <w:r w:rsidRPr="003C5E51">
        <w:rPr>
          <w:rFonts w:ascii="Traditional Arabic" w:eastAsia="Calibri" w:hAnsi="Traditional Arabic" w:cs="Traditional Arabic"/>
          <w:sz w:val="28"/>
          <w:szCs w:val="28"/>
          <w:rtl/>
        </w:rPr>
        <w:t>: 379).</w:t>
      </w:r>
    </w:p>
  </w:footnote>
  <w:footnote w:id="3">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رواه مسلم (2985).</w:t>
      </w:r>
    </w:p>
  </w:footnote>
  <w:footnote w:id="4">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رواه مسلم (1905).</w:t>
      </w:r>
    </w:p>
  </w:footnote>
  <w:footnote w:id="5">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xml:space="preserve">) رواه ابن ماجه (4204) وحسنه الألباني. </w:t>
      </w:r>
    </w:p>
  </w:footnote>
  <w:footnote w:id="6">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رواه أحمد (23630) وصححه الألباني وحسنه الأرناؤوط</w:t>
      </w:r>
      <w:r w:rsidR="00701138">
        <w:rPr>
          <w:rFonts w:ascii="Traditional Arabic" w:eastAsia="Calibri" w:hAnsi="Traditional Arabic" w:cs="Traditional Arabic" w:hint="cs"/>
          <w:sz w:val="28"/>
          <w:szCs w:val="28"/>
          <w:rtl/>
        </w:rPr>
        <w:t>.</w:t>
      </w:r>
    </w:p>
  </w:footnote>
  <w:footnote w:id="7">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رواه الترمذي (3154) وحسنه الألباني وصححه الأرناؤوط</w:t>
      </w:r>
      <w:r w:rsidR="00701138">
        <w:rPr>
          <w:rFonts w:ascii="Traditional Arabic" w:eastAsia="Calibri" w:hAnsi="Traditional Arabic" w:cs="Traditional Arabic" w:hint="cs"/>
          <w:sz w:val="28"/>
          <w:szCs w:val="28"/>
          <w:rtl/>
        </w:rPr>
        <w:t>.</w:t>
      </w:r>
    </w:p>
  </w:footnote>
  <w:footnote w:id="8">
    <w:p w:rsidR="008138A7" w:rsidRDefault="008138A7" w:rsidP="008138A7">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xml:space="preserve">) رواه </w:t>
      </w:r>
      <w:r>
        <w:rPr>
          <w:rFonts w:ascii="Traditional Arabic" w:eastAsia="Calibri" w:hAnsi="Traditional Arabic" w:cs="Traditional Arabic" w:hint="cs"/>
          <w:sz w:val="28"/>
          <w:szCs w:val="28"/>
          <w:rtl/>
        </w:rPr>
        <w:t>البخاري</w:t>
      </w:r>
      <w:r>
        <w:rPr>
          <w:rFonts w:ascii="Traditional Arabic" w:eastAsia="Calibri" w:hAnsi="Traditional Arabic" w:cs="Traditional Arabic"/>
          <w:sz w:val="28"/>
          <w:szCs w:val="28"/>
          <w:rtl/>
        </w:rPr>
        <w:t xml:space="preserve"> (</w:t>
      </w:r>
      <w:r w:rsidRPr="008138A7">
        <w:rPr>
          <w:rFonts w:ascii="Traditional Arabic" w:eastAsia="Calibri" w:hAnsi="Traditional Arabic" w:cs="Traditional Arabic"/>
          <w:sz w:val="28"/>
          <w:szCs w:val="28"/>
          <w:rtl/>
        </w:rPr>
        <w:t>6499</w:t>
      </w:r>
      <w:r>
        <w:rPr>
          <w:rFonts w:ascii="Traditional Arabic" w:eastAsia="Calibri" w:hAnsi="Traditional Arabic" w:cs="Traditional Arabic"/>
          <w:sz w:val="28"/>
          <w:szCs w:val="28"/>
          <w:rtl/>
        </w:rPr>
        <w:t xml:space="preserve">) </w:t>
      </w:r>
      <w:r>
        <w:rPr>
          <w:rFonts w:ascii="Traditional Arabic" w:eastAsia="Calibri" w:hAnsi="Traditional Arabic" w:cs="Traditional Arabic" w:hint="cs"/>
          <w:sz w:val="28"/>
          <w:szCs w:val="28"/>
          <w:rtl/>
        </w:rPr>
        <w:t>ومسلم (</w:t>
      </w:r>
      <w:r w:rsidRPr="008138A7">
        <w:rPr>
          <w:rFonts w:ascii="Traditional Arabic" w:eastAsia="Calibri" w:hAnsi="Traditional Arabic" w:cs="Traditional Arabic"/>
          <w:sz w:val="28"/>
          <w:szCs w:val="28"/>
          <w:rtl/>
        </w:rPr>
        <w:t>2986</w:t>
      </w:r>
      <w:r>
        <w:rPr>
          <w:rFonts w:ascii="Traditional Arabic" w:eastAsia="Calibri" w:hAnsi="Traditional Arabic" w:cs="Traditional Arabic" w:hint="cs"/>
          <w:sz w:val="28"/>
          <w:szCs w:val="28"/>
          <w:rtl/>
        </w:rPr>
        <w:t>).</w:t>
      </w:r>
    </w:p>
  </w:footnote>
  <w:footnote w:id="9">
    <w:p w:rsidR="008138A7" w:rsidRDefault="008138A7" w:rsidP="008138A7">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w:t>
      </w:r>
      <w:r>
        <w:rPr>
          <w:rFonts w:ascii="Traditional Arabic" w:eastAsia="Calibri" w:hAnsi="Traditional Arabic" w:cs="Traditional Arabic" w:hint="cs"/>
          <w:sz w:val="28"/>
          <w:szCs w:val="28"/>
          <w:rtl/>
        </w:rPr>
        <w:t xml:space="preserve"> يُنظر: ((</w:t>
      </w:r>
      <w:r w:rsidRPr="008138A7">
        <w:rPr>
          <w:rFonts w:ascii="Traditional Arabic" w:eastAsia="Calibri" w:hAnsi="Traditional Arabic" w:cs="Traditional Arabic" w:hint="cs"/>
          <w:sz w:val="28"/>
          <w:szCs w:val="28"/>
          <w:rtl/>
        </w:rPr>
        <w:t>فتح</w:t>
      </w:r>
      <w:r w:rsidRPr="008138A7">
        <w:rPr>
          <w:rFonts w:ascii="Traditional Arabic" w:eastAsia="Calibri" w:hAnsi="Traditional Arabic" w:cs="Traditional Arabic"/>
          <w:sz w:val="28"/>
          <w:szCs w:val="28"/>
          <w:rtl/>
        </w:rPr>
        <w:t xml:space="preserve"> </w:t>
      </w:r>
      <w:r w:rsidRPr="008138A7">
        <w:rPr>
          <w:rFonts w:ascii="Traditional Arabic" w:eastAsia="Calibri" w:hAnsi="Traditional Arabic" w:cs="Traditional Arabic" w:hint="cs"/>
          <w:sz w:val="28"/>
          <w:szCs w:val="28"/>
          <w:rtl/>
        </w:rPr>
        <w:t>الباري</w:t>
      </w:r>
      <w:r>
        <w:rPr>
          <w:rFonts w:ascii="Traditional Arabic" w:eastAsia="Calibri" w:hAnsi="Traditional Arabic" w:cs="Traditional Arabic" w:hint="cs"/>
          <w:sz w:val="28"/>
          <w:szCs w:val="28"/>
          <w:rtl/>
        </w:rPr>
        <w:t xml:space="preserve"> شرح صحيح البخاري))</w:t>
      </w:r>
      <w:r w:rsidRPr="008138A7">
        <w:rPr>
          <w:rFonts w:ascii="Traditional Arabic" w:eastAsia="Calibri" w:hAnsi="Traditional Arabic" w:cs="Traditional Arabic"/>
          <w:sz w:val="28"/>
          <w:szCs w:val="28"/>
          <w:rtl/>
        </w:rPr>
        <w:t xml:space="preserve"> </w:t>
      </w:r>
      <w:r w:rsidRPr="008138A7">
        <w:rPr>
          <w:rFonts w:ascii="Traditional Arabic" w:eastAsia="Calibri" w:hAnsi="Traditional Arabic" w:cs="Traditional Arabic" w:hint="cs"/>
          <w:sz w:val="28"/>
          <w:szCs w:val="28"/>
          <w:rtl/>
        </w:rPr>
        <w:t>لابن</w:t>
      </w:r>
      <w:r w:rsidRPr="008138A7">
        <w:rPr>
          <w:rFonts w:ascii="Traditional Arabic" w:eastAsia="Calibri" w:hAnsi="Traditional Arabic" w:cs="Traditional Arabic"/>
          <w:sz w:val="28"/>
          <w:szCs w:val="28"/>
          <w:rtl/>
        </w:rPr>
        <w:t xml:space="preserve"> </w:t>
      </w:r>
      <w:r w:rsidRPr="008138A7">
        <w:rPr>
          <w:rFonts w:ascii="Traditional Arabic" w:eastAsia="Calibri" w:hAnsi="Traditional Arabic" w:cs="Traditional Arabic" w:hint="cs"/>
          <w:sz w:val="28"/>
          <w:szCs w:val="28"/>
          <w:rtl/>
        </w:rPr>
        <w:t>حجر</w:t>
      </w:r>
      <w:r w:rsidRPr="008138A7">
        <w:rPr>
          <w:rFonts w:ascii="Traditional Arabic" w:eastAsia="Calibri" w:hAnsi="Traditional Arabic" w:cs="Traditional Arabic"/>
          <w:sz w:val="28"/>
          <w:szCs w:val="28"/>
          <w:rtl/>
        </w:rPr>
        <w:t xml:space="preserve"> (11/ 336)</w:t>
      </w:r>
      <w:r>
        <w:rPr>
          <w:rFonts w:ascii="Traditional Arabic" w:eastAsia="Calibri" w:hAnsi="Traditional Arabic" w:cs="Traditional Arabic" w:hint="cs"/>
          <w:sz w:val="28"/>
          <w:szCs w:val="28"/>
          <w:rtl/>
        </w:rPr>
        <w:t>.</w:t>
      </w:r>
    </w:p>
  </w:footnote>
  <w:footnote w:id="10">
    <w:p w:rsidR="008138A7" w:rsidRDefault="008138A7" w:rsidP="008138A7">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w:t>
      </w:r>
      <w:r>
        <w:rPr>
          <w:rFonts w:ascii="Traditional Arabic" w:eastAsia="Calibri" w:hAnsi="Traditional Arabic" w:cs="Traditional Arabic" w:hint="cs"/>
          <w:sz w:val="28"/>
          <w:szCs w:val="28"/>
          <w:rtl/>
        </w:rPr>
        <w:t xml:space="preserve"> يُنظر: </w:t>
      </w:r>
      <w:r w:rsidRPr="008138A7">
        <w:rPr>
          <w:rFonts w:ascii="Traditional Arabic" w:eastAsia="Calibri" w:hAnsi="Traditional Arabic" w:cs="Traditional Arabic" w:hint="cs"/>
          <w:sz w:val="28"/>
          <w:szCs w:val="28"/>
          <w:rtl/>
        </w:rPr>
        <w:t>شرح</w:t>
      </w:r>
      <w:r w:rsidRPr="008138A7">
        <w:rPr>
          <w:rFonts w:ascii="Traditional Arabic" w:eastAsia="Calibri" w:hAnsi="Traditional Arabic" w:cs="Traditional Arabic"/>
          <w:sz w:val="28"/>
          <w:szCs w:val="28"/>
          <w:rtl/>
        </w:rPr>
        <w:t xml:space="preserve"> </w:t>
      </w:r>
      <w:r w:rsidRPr="008138A7">
        <w:rPr>
          <w:rFonts w:ascii="Traditional Arabic" w:eastAsia="Calibri" w:hAnsi="Traditional Arabic" w:cs="Traditional Arabic" w:hint="cs"/>
          <w:sz w:val="28"/>
          <w:szCs w:val="28"/>
          <w:rtl/>
        </w:rPr>
        <w:t>النووي</w:t>
      </w:r>
      <w:r w:rsidRPr="008138A7">
        <w:rPr>
          <w:rFonts w:ascii="Traditional Arabic" w:eastAsia="Calibri" w:hAnsi="Traditional Arabic" w:cs="Traditional Arabic"/>
          <w:sz w:val="28"/>
          <w:szCs w:val="28"/>
          <w:rtl/>
        </w:rPr>
        <w:t xml:space="preserve"> </w:t>
      </w:r>
      <w:r w:rsidRPr="008138A7">
        <w:rPr>
          <w:rFonts w:ascii="Traditional Arabic" w:eastAsia="Calibri" w:hAnsi="Traditional Arabic" w:cs="Traditional Arabic" w:hint="cs"/>
          <w:sz w:val="28"/>
          <w:szCs w:val="28"/>
          <w:rtl/>
        </w:rPr>
        <w:t>على</w:t>
      </w:r>
      <w:r w:rsidRPr="008138A7">
        <w:rPr>
          <w:rFonts w:ascii="Traditional Arabic" w:eastAsia="Calibri" w:hAnsi="Traditional Arabic" w:cs="Traditional Arabic"/>
          <w:sz w:val="28"/>
          <w:szCs w:val="28"/>
          <w:rtl/>
        </w:rPr>
        <w:t xml:space="preserve"> </w:t>
      </w:r>
      <w:r>
        <w:rPr>
          <w:rFonts w:ascii="Traditional Arabic" w:eastAsia="Calibri" w:hAnsi="Traditional Arabic" w:cs="Traditional Arabic" w:hint="cs"/>
          <w:sz w:val="28"/>
          <w:szCs w:val="28"/>
          <w:rtl/>
        </w:rPr>
        <w:t xml:space="preserve">صحيح </w:t>
      </w:r>
      <w:r w:rsidRPr="008138A7">
        <w:rPr>
          <w:rFonts w:ascii="Traditional Arabic" w:eastAsia="Calibri" w:hAnsi="Traditional Arabic" w:cs="Traditional Arabic" w:hint="cs"/>
          <w:sz w:val="28"/>
          <w:szCs w:val="28"/>
          <w:rtl/>
        </w:rPr>
        <w:t>مسلم</w:t>
      </w:r>
      <w:r w:rsidRPr="008138A7">
        <w:rPr>
          <w:rFonts w:ascii="Traditional Arabic" w:eastAsia="Calibri" w:hAnsi="Traditional Arabic" w:cs="Traditional Arabic"/>
          <w:sz w:val="28"/>
          <w:szCs w:val="28"/>
          <w:rtl/>
        </w:rPr>
        <w:t xml:space="preserve"> (18/ 116)</w:t>
      </w:r>
      <w:r>
        <w:rPr>
          <w:rFonts w:ascii="Traditional Arabic" w:eastAsia="Calibri" w:hAnsi="Traditional Arabic" w:cs="Traditional Arabic" w:hint="cs"/>
          <w:sz w:val="28"/>
          <w:szCs w:val="28"/>
          <w:rtl/>
        </w:rPr>
        <w:t>.</w:t>
      </w:r>
    </w:p>
  </w:footnote>
  <w:footnote w:id="11">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رواه أحمد (21223) وصححه الألباني والأرناؤوط</w:t>
      </w:r>
      <w:r w:rsidR="00701138">
        <w:rPr>
          <w:rFonts w:ascii="Traditional Arabic" w:eastAsia="Calibri" w:hAnsi="Traditional Arabic" w:cs="Traditional Arabic" w:hint="cs"/>
          <w:sz w:val="28"/>
          <w:szCs w:val="28"/>
          <w:rtl/>
        </w:rPr>
        <w:t>.</w:t>
      </w:r>
    </w:p>
  </w:footnote>
  <w:footnote w:id="12">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رواه أبو داود (3664) وصححه الألباني</w:t>
      </w:r>
      <w:r w:rsidR="00701138">
        <w:rPr>
          <w:rFonts w:ascii="Traditional Arabic" w:eastAsia="Calibri" w:hAnsi="Traditional Arabic" w:cs="Traditional Arabic" w:hint="cs"/>
          <w:sz w:val="28"/>
          <w:szCs w:val="28"/>
          <w:rtl/>
        </w:rPr>
        <w:t>.</w:t>
      </w:r>
    </w:p>
  </w:footnote>
  <w:footnote w:id="13">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رواه البزار كما في كشف الأستار (3567) وابن قانع في معجم الصحابة (473)، وصححه الألباني في سلسلة الأحاديث الصحيحة (2764).</w:t>
      </w:r>
    </w:p>
  </w:footnote>
  <w:footnote w:id="14">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xml:space="preserve">) رواه النسائي (3140) وصححه الألباني. </w:t>
      </w:r>
    </w:p>
  </w:footnote>
  <w:footnote w:id="15">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xml:space="preserve">) رواه أحمد (7900) وأبو دواد (2516) والحاكم في المستدرك على الصحيحين (2436) وصححه ووافقه الذهبي، وحسنه الألباني والأرناؤوط. </w:t>
      </w:r>
    </w:p>
  </w:footnote>
  <w:footnote w:id="16">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xml:space="preserve">) رواه أحمد (19606) وحسنه الألباني، وروى البخاري نحوه في الأدب المفرد (716) من حديث معقل بن يسار رضي الله عنه وصححه الألباني. </w:t>
      </w:r>
    </w:p>
  </w:footnote>
  <w:footnote w:id="17">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xml:space="preserve">) رواه ابن أبي شيبة (34811). </w:t>
      </w:r>
    </w:p>
  </w:footnote>
  <w:footnote w:id="18">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xml:space="preserve">) رواه أبو داود في الزهد (352) وأبو نعيم في حلية الأولياء (1/268) وصححه الألباني في سلسلة الأحاديث الصحيحة (2/ 703). </w:t>
      </w:r>
    </w:p>
  </w:footnote>
  <w:footnote w:id="19">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xml:space="preserve">) رواه ابن أبي الدنيا في الإخلاص والنية (20). </w:t>
      </w:r>
    </w:p>
  </w:footnote>
  <w:footnote w:id="20">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xml:space="preserve">) رواه ابن أبي الدنيا في الإخلاص والنية (21). </w:t>
      </w:r>
    </w:p>
  </w:footnote>
  <w:footnote w:id="21">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xml:space="preserve">) رواه ابن أبي الدنيا في الإخلاص والنية (22). </w:t>
      </w:r>
    </w:p>
  </w:footnote>
  <w:footnote w:id="22">
    <w:p w:rsidR="00E75C03" w:rsidRDefault="00E75C03"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xml:space="preserve">) رواه ابن أبي الدنيا في الإخلاص والنية (25). </w:t>
      </w:r>
    </w:p>
  </w:footnote>
  <w:footnote w:id="23">
    <w:p w:rsidR="00701138" w:rsidRDefault="00701138"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w:t>
      </w:r>
      <w:r>
        <w:rPr>
          <w:rFonts w:ascii="Traditional Arabic" w:eastAsia="Calibri" w:hAnsi="Traditional Arabic" w:cs="Traditional Arabic" w:hint="cs"/>
          <w:sz w:val="28"/>
          <w:szCs w:val="28"/>
          <w:rtl/>
        </w:rPr>
        <w:t xml:space="preserve"> </w:t>
      </w:r>
      <w:r w:rsidRPr="00701138">
        <w:rPr>
          <w:rFonts w:ascii="Traditional Arabic" w:eastAsia="Calibri" w:hAnsi="Traditional Arabic" w:cs="Traditional Arabic"/>
          <w:sz w:val="28"/>
          <w:szCs w:val="28"/>
          <w:rtl/>
        </w:rPr>
        <w:t>((</w:t>
      </w:r>
      <w:r w:rsidRPr="00701138">
        <w:rPr>
          <w:rFonts w:ascii="Traditional Arabic" w:eastAsia="Calibri" w:hAnsi="Traditional Arabic" w:cs="Traditional Arabic" w:hint="cs"/>
          <w:sz w:val="28"/>
          <w:szCs w:val="28"/>
          <w:rtl/>
        </w:rPr>
        <w:t>العبودية</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لابن</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تيمية</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ص</w:t>
      </w:r>
      <w:r w:rsidRPr="00701138">
        <w:rPr>
          <w:rFonts w:ascii="Traditional Arabic" w:eastAsia="Calibri" w:hAnsi="Traditional Arabic" w:cs="Traditional Arabic"/>
          <w:sz w:val="28"/>
          <w:szCs w:val="28"/>
          <w:rtl/>
        </w:rPr>
        <w:t xml:space="preserve">: 120- 122) </w:t>
      </w:r>
      <w:r w:rsidRPr="00701138">
        <w:rPr>
          <w:rFonts w:ascii="Traditional Arabic" w:eastAsia="Calibri" w:hAnsi="Traditional Arabic" w:cs="Traditional Arabic" w:hint="cs"/>
          <w:sz w:val="28"/>
          <w:szCs w:val="28"/>
          <w:rtl/>
        </w:rPr>
        <w:t>باختصار</w:t>
      </w:r>
      <w:r w:rsidRPr="00701138">
        <w:rPr>
          <w:rFonts w:ascii="Traditional Arabic" w:eastAsia="Calibri" w:hAnsi="Traditional Arabic" w:cs="Traditional Arabic"/>
          <w:sz w:val="28"/>
          <w:szCs w:val="28"/>
          <w:rtl/>
        </w:rPr>
        <w:t>.</w:t>
      </w:r>
    </w:p>
  </w:footnote>
  <w:footnote w:id="24">
    <w:p w:rsidR="00701138" w:rsidRDefault="00701138"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w:t>
      </w:r>
      <w:r>
        <w:rPr>
          <w:rFonts w:ascii="Traditional Arabic" w:eastAsia="Calibri" w:hAnsi="Traditional Arabic" w:cs="Traditional Arabic" w:hint="cs"/>
          <w:sz w:val="28"/>
          <w:szCs w:val="28"/>
          <w:rtl/>
        </w:rPr>
        <w:t xml:space="preserve"> </w:t>
      </w:r>
      <w:r w:rsidRPr="00701138">
        <w:rPr>
          <w:rFonts w:ascii="Traditional Arabic" w:eastAsia="Calibri" w:hAnsi="Traditional Arabic" w:cs="Traditional Arabic"/>
          <w:sz w:val="28"/>
          <w:szCs w:val="28"/>
          <w:rtl/>
        </w:rPr>
        <w:t>((</w:t>
      </w:r>
      <w:r w:rsidRPr="00701138">
        <w:rPr>
          <w:rFonts w:ascii="Traditional Arabic" w:eastAsia="Calibri" w:hAnsi="Traditional Arabic" w:cs="Traditional Arabic" w:hint="cs"/>
          <w:sz w:val="28"/>
          <w:szCs w:val="28"/>
          <w:rtl/>
        </w:rPr>
        <w:t>العبودية</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لابن</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تيمية</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ص</w:t>
      </w:r>
      <w:r w:rsidRPr="00701138">
        <w:rPr>
          <w:rFonts w:ascii="Traditional Arabic" w:eastAsia="Calibri" w:hAnsi="Traditional Arabic" w:cs="Traditional Arabic"/>
          <w:sz w:val="28"/>
          <w:szCs w:val="28"/>
          <w:rtl/>
        </w:rPr>
        <w:t>: 12</w:t>
      </w:r>
      <w:r>
        <w:rPr>
          <w:rFonts w:ascii="Traditional Arabic" w:eastAsia="Calibri" w:hAnsi="Traditional Arabic" w:cs="Traditional Arabic" w:hint="cs"/>
          <w:sz w:val="28"/>
          <w:szCs w:val="28"/>
          <w:rtl/>
        </w:rPr>
        <w:t>4،</w:t>
      </w:r>
      <w:r w:rsidRPr="00701138">
        <w:rPr>
          <w:rFonts w:ascii="Traditional Arabic" w:eastAsia="Calibri" w:hAnsi="Traditional Arabic" w:cs="Traditional Arabic"/>
          <w:sz w:val="28"/>
          <w:szCs w:val="28"/>
          <w:rtl/>
        </w:rPr>
        <w:t xml:space="preserve"> 12</w:t>
      </w:r>
      <w:r>
        <w:rPr>
          <w:rFonts w:ascii="Traditional Arabic" w:eastAsia="Calibri" w:hAnsi="Traditional Arabic" w:cs="Traditional Arabic" w:hint="cs"/>
          <w:sz w:val="28"/>
          <w:szCs w:val="28"/>
          <w:rtl/>
        </w:rPr>
        <w:t>5</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باختصار</w:t>
      </w:r>
      <w:r w:rsidRPr="00701138">
        <w:rPr>
          <w:rFonts w:ascii="Traditional Arabic" w:eastAsia="Calibri" w:hAnsi="Traditional Arabic" w:cs="Traditional Arabic"/>
          <w:sz w:val="28"/>
          <w:szCs w:val="28"/>
          <w:rtl/>
        </w:rPr>
        <w:t>.</w:t>
      </w:r>
    </w:p>
  </w:footnote>
  <w:footnote w:id="25">
    <w:p w:rsidR="00701138" w:rsidRDefault="00701138"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w:t>
      </w:r>
      <w:r>
        <w:rPr>
          <w:rFonts w:ascii="Traditional Arabic" w:eastAsia="Calibri" w:hAnsi="Traditional Arabic" w:cs="Traditional Arabic" w:hint="cs"/>
          <w:sz w:val="28"/>
          <w:szCs w:val="28"/>
          <w:rtl/>
        </w:rPr>
        <w:t xml:space="preserve"> </w:t>
      </w:r>
      <w:r w:rsidRPr="00701138">
        <w:rPr>
          <w:rFonts w:ascii="Traditional Arabic" w:eastAsia="Calibri" w:hAnsi="Traditional Arabic" w:cs="Traditional Arabic"/>
          <w:sz w:val="28"/>
          <w:szCs w:val="28"/>
          <w:rtl/>
        </w:rPr>
        <w:t>((</w:t>
      </w:r>
      <w:r w:rsidRPr="00701138">
        <w:rPr>
          <w:rFonts w:ascii="Traditional Arabic" w:eastAsia="Calibri" w:hAnsi="Traditional Arabic" w:cs="Traditional Arabic" w:hint="cs"/>
          <w:sz w:val="28"/>
          <w:szCs w:val="28"/>
          <w:rtl/>
        </w:rPr>
        <w:t>مدارج</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السالكين</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لابن</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القيم</w:t>
      </w:r>
      <w:r w:rsidRPr="00701138">
        <w:rPr>
          <w:rFonts w:ascii="Traditional Arabic" w:eastAsia="Calibri" w:hAnsi="Traditional Arabic" w:cs="Traditional Arabic"/>
          <w:sz w:val="28"/>
          <w:szCs w:val="28"/>
          <w:rtl/>
        </w:rPr>
        <w:t xml:space="preserve"> (1/ 104 - 106) </w:t>
      </w:r>
      <w:r w:rsidRPr="00701138">
        <w:rPr>
          <w:rFonts w:ascii="Traditional Arabic" w:eastAsia="Calibri" w:hAnsi="Traditional Arabic" w:cs="Traditional Arabic" w:hint="cs"/>
          <w:sz w:val="28"/>
          <w:szCs w:val="28"/>
          <w:rtl/>
        </w:rPr>
        <w:t>باختصار</w:t>
      </w:r>
      <w:r w:rsidRPr="00701138">
        <w:rPr>
          <w:rFonts w:ascii="Traditional Arabic" w:eastAsia="Calibri" w:hAnsi="Traditional Arabic" w:cs="Traditional Arabic"/>
          <w:sz w:val="28"/>
          <w:szCs w:val="28"/>
          <w:rtl/>
        </w:rPr>
        <w:t>.</w:t>
      </w:r>
    </w:p>
  </w:footnote>
  <w:footnote w:id="26">
    <w:p w:rsidR="00701138" w:rsidRDefault="00701138"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w:t>
      </w:r>
      <w:r>
        <w:rPr>
          <w:rFonts w:ascii="Traditional Arabic" w:eastAsia="Calibri" w:hAnsi="Traditional Arabic" w:cs="Traditional Arabic" w:hint="cs"/>
          <w:sz w:val="28"/>
          <w:szCs w:val="28"/>
          <w:rtl/>
        </w:rPr>
        <w:t xml:space="preserve"> ((</w:t>
      </w:r>
      <w:r w:rsidRPr="00701138">
        <w:rPr>
          <w:rFonts w:ascii="Traditional Arabic" w:eastAsia="Calibri" w:hAnsi="Traditional Arabic" w:cs="Traditional Arabic" w:hint="cs"/>
          <w:sz w:val="28"/>
          <w:szCs w:val="28"/>
          <w:rtl/>
        </w:rPr>
        <w:t>الجواب</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الكافي</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لمن</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سأل</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عن</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الدواء</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الشافي</w:t>
      </w:r>
      <w:r>
        <w:rPr>
          <w:rFonts w:ascii="Traditional Arabic" w:eastAsia="Calibri" w:hAnsi="Traditional Arabic" w:cs="Traditional Arabic" w:hint="cs"/>
          <w:sz w:val="28"/>
          <w:szCs w:val="28"/>
          <w:rtl/>
        </w:rPr>
        <w:t>))</w:t>
      </w:r>
      <w:r w:rsidRPr="00701138">
        <w:rPr>
          <w:rFonts w:ascii="Traditional Arabic" w:eastAsia="Calibri" w:hAnsi="Traditional Arabic" w:cs="Traditional Arabic"/>
          <w:sz w:val="28"/>
          <w:szCs w:val="28"/>
          <w:rtl/>
        </w:rPr>
        <w:t xml:space="preserve"> </w:t>
      </w:r>
      <w:r>
        <w:rPr>
          <w:rFonts w:ascii="Traditional Arabic" w:eastAsia="Calibri" w:hAnsi="Traditional Arabic" w:cs="Traditional Arabic" w:hint="cs"/>
          <w:sz w:val="28"/>
          <w:szCs w:val="28"/>
          <w:rtl/>
        </w:rPr>
        <w:t>لابن القيم</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ص</w:t>
      </w:r>
      <w:r w:rsidRPr="00701138">
        <w:rPr>
          <w:rFonts w:ascii="Traditional Arabic" w:eastAsia="Calibri" w:hAnsi="Traditional Arabic" w:cs="Traditional Arabic"/>
          <w:sz w:val="28"/>
          <w:szCs w:val="28"/>
          <w:rtl/>
        </w:rPr>
        <w:t>: 132).</w:t>
      </w:r>
    </w:p>
  </w:footnote>
  <w:footnote w:id="27">
    <w:p w:rsidR="00701138" w:rsidRDefault="00701138"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w:t>
      </w:r>
      <w:r>
        <w:rPr>
          <w:rFonts w:ascii="Traditional Arabic" w:eastAsia="Calibri" w:hAnsi="Traditional Arabic" w:cs="Traditional Arabic" w:hint="cs"/>
          <w:sz w:val="28"/>
          <w:szCs w:val="28"/>
          <w:rtl/>
        </w:rPr>
        <w:t xml:space="preserve"> </w:t>
      </w:r>
      <w:r w:rsidRPr="00701138">
        <w:rPr>
          <w:rFonts w:ascii="Traditional Arabic" w:eastAsia="Calibri" w:hAnsi="Traditional Arabic" w:cs="Traditional Arabic"/>
          <w:sz w:val="28"/>
          <w:szCs w:val="28"/>
          <w:rtl/>
        </w:rPr>
        <w:t>((</w:t>
      </w:r>
      <w:r w:rsidRPr="00701138">
        <w:rPr>
          <w:rFonts w:ascii="Traditional Arabic" w:eastAsia="Calibri" w:hAnsi="Traditional Arabic" w:cs="Traditional Arabic" w:hint="cs"/>
          <w:sz w:val="28"/>
          <w:szCs w:val="28"/>
          <w:rtl/>
        </w:rPr>
        <w:t>جامع</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العلوم</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والحكم</w:t>
      </w:r>
      <w:r w:rsidRPr="00701138">
        <w:rPr>
          <w:rFonts w:ascii="Traditional Arabic" w:eastAsia="Calibri" w:hAnsi="Traditional Arabic" w:cs="Traditional Arabic"/>
          <w:sz w:val="28"/>
          <w:szCs w:val="28"/>
          <w:rtl/>
        </w:rPr>
        <w:t xml:space="preserve">)) </w:t>
      </w:r>
      <w:r>
        <w:rPr>
          <w:rFonts w:ascii="Traditional Arabic" w:eastAsia="Calibri" w:hAnsi="Traditional Arabic" w:cs="Traditional Arabic" w:hint="cs"/>
          <w:sz w:val="28"/>
          <w:szCs w:val="28"/>
          <w:rtl/>
        </w:rPr>
        <w:t xml:space="preserve">لابن رجب </w:t>
      </w:r>
      <w:r w:rsidRPr="00701138">
        <w:rPr>
          <w:rFonts w:ascii="Traditional Arabic" w:eastAsia="Calibri" w:hAnsi="Traditional Arabic" w:cs="Traditional Arabic"/>
          <w:sz w:val="28"/>
          <w:szCs w:val="28"/>
          <w:rtl/>
        </w:rPr>
        <w:t>(1/ 79 - 83).</w:t>
      </w:r>
    </w:p>
  </w:footnote>
  <w:footnote w:id="28">
    <w:p w:rsidR="00701138" w:rsidRDefault="00701138"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w:t>
      </w:r>
      <w:r>
        <w:rPr>
          <w:rFonts w:ascii="Traditional Arabic" w:eastAsia="Calibri" w:hAnsi="Traditional Arabic" w:cs="Traditional Arabic" w:hint="cs"/>
          <w:sz w:val="28"/>
          <w:szCs w:val="28"/>
          <w:rtl/>
        </w:rPr>
        <w:t xml:space="preserve"> </w:t>
      </w:r>
      <w:r w:rsidRPr="00701138">
        <w:rPr>
          <w:rFonts w:ascii="Traditional Arabic" w:eastAsia="Calibri" w:hAnsi="Traditional Arabic" w:cs="Traditional Arabic"/>
          <w:sz w:val="28"/>
          <w:szCs w:val="28"/>
          <w:rtl/>
        </w:rPr>
        <w:t>((</w:t>
      </w:r>
      <w:r w:rsidRPr="00701138">
        <w:rPr>
          <w:rFonts w:ascii="Traditional Arabic" w:eastAsia="Calibri" w:hAnsi="Traditional Arabic" w:cs="Traditional Arabic" w:hint="cs"/>
          <w:sz w:val="28"/>
          <w:szCs w:val="28"/>
          <w:rtl/>
        </w:rPr>
        <w:t>كلمة</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الإخلاص</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وتحقيق</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معناها</w:t>
      </w:r>
      <w:r>
        <w:rPr>
          <w:rFonts w:ascii="Traditional Arabic" w:eastAsia="Calibri" w:hAnsi="Traditional Arabic" w:cs="Traditional Arabic" w:hint="cs"/>
          <w:sz w:val="28"/>
          <w:szCs w:val="28"/>
          <w:rtl/>
        </w:rPr>
        <w:t>))</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لابن</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رجب</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ص</w:t>
      </w:r>
      <w:r w:rsidRPr="00701138">
        <w:rPr>
          <w:rFonts w:ascii="Traditional Arabic" w:eastAsia="Calibri" w:hAnsi="Traditional Arabic" w:cs="Traditional Arabic"/>
          <w:sz w:val="28"/>
          <w:szCs w:val="28"/>
          <w:rtl/>
        </w:rPr>
        <w:t>: 27</w:t>
      </w:r>
      <w:r w:rsidRPr="00701138">
        <w:rPr>
          <w:rFonts w:ascii="Traditional Arabic" w:eastAsia="Calibri" w:hAnsi="Traditional Arabic" w:cs="Traditional Arabic" w:hint="cs"/>
          <w:sz w:val="28"/>
          <w:szCs w:val="28"/>
          <w:rtl/>
        </w:rPr>
        <w:t>،</w:t>
      </w:r>
      <w:r w:rsidRPr="00701138">
        <w:rPr>
          <w:rFonts w:ascii="Traditional Arabic" w:eastAsia="Calibri" w:hAnsi="Traditional Arabic" w:cs="Traditional Arabic"/>
          <w:sz w:val="28"/>
          <w:szCs w:val="28"/>
          <w:rtl/>
        </w:rPr>
        <w:t xml:space="preserve"> 29</w:t>
      </w:r>
      <w:r>
        <w:rPr>
          <w:rFonts w:ascii="Traditional Arabic" w:eastAsia="Calibri" w:hAnsi="Traditional Arabic" w:cs="Traditional Arabic" w:hint="cs"/>
          <w:sz w:val="28"/>
          <w:szCs w:val="28"/>
          <w:rtl/>
        </w:rPr>
        <w:t>، 35، 38، 39، 45</w:t>
      </w:r>
      <w:r w:rsidRPr="00701138">
        <w:rPr>
          <w:rFonts w:ascii="Traditional Arabic" w:eastAsia="Calibri" w:hAnsi="Traditional Arabic" w:cs="Traditional Arabic"/>
          <w:sz w:val="28"/>
          <w:szCs w:val="28"/>
          <w:rtl/>
        </w:rPr>
        <w:t>).</w:t>
      </w:r>
    </w:p>
  </w:footnote>
  <w:footnote w:id="29">
    <w:p w:rsidR="00701138" w:rsidRDefault="00701138"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w:t>
      </w:r>
      <w:r>
        <w:rPr>
          <w:rFonts w:ascii="Traditional Arabic" w:eastAsia="Calibri" w:hAnsi="Traditional Arabic" w:cs="Traditional Arabic" w:hint="cs"/>
          <w:sz w:val="28"/>
          <w:szCs w:val="28"/>
          <w:rtl/>
        </w:rPr>
        <w:t xml:space="preserve"> </w:t>
      </w:r>
      <w:r w:rsidRPr="00701138">
        <w:rPr>
          <w:rFonts w:ascii="Traditional Arabic" w:eastAsia="Calibri" w:hAnsi="Traditional Arabic" w:cs="Traditional Arabic"/>
          <w:sz w:val="28"/>
          <w:szCs w:val="28"/>
          <w:rtl/>
        </w:rPr>
        <w:t>((</w:t>
      </w:r>
      <w:r w:rsidRPr="00701138">
        <w:rPr>
          <w:rFonts w:ascii="Traditional Arabic" w:eastAsia="Calibri" w:hAnsi="Traditional Arabic" w:cs="Traditional Arabic" w:hint="cs"/>
          <w:sz w:val="28"/>
          <w:szCs w:val="28"/>
          <w:rtl/>
        </w:rPr>
        <w:t>تفسير</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الرازي</w:t>
      </w:r>
      <w:r w:rsidRPr="00701138">
        <w:rPr>
          <w:rFonts w:ascii="Traditional Arabic" w:eastAsia="Calibri" w:hAnsi="Traditional Arabic" w:cs="Traditional Arabic"/>
          <w:sz w:val="28"/>
          <w:szCs w:val="28"/>
          <w:rtl/>
        </w:rPr>
        <w:t>)) (21/ 562).</w:t>
      </w:r>
      <w:r>
        <w:rPr>
          <w:rFonts w:ascii="Traditional Arabic" w:eastAsia="Calibri" w:hAnsi="Traditional Arabic" w:cs="Traditional Arabic" w:hint="cs"/>
          <w:sz w:val="28"/>
          <w:szCs w:val="28"/>
          <w:rtl/>
        </w:rPr>
        <w:t xml:space="preserve"> </w:t>
      </w:r>
    </w:p>
  </w:footnote>
  <w:footnote w:id="30">
    <w:p w:rsidR="00701138" w:rsidRDefault="00701138"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w:t>
      </w:r>
      <w:r>
        <w:rPr>
          <w:rFonts w:ascii="Traditional Arabic" w:eastAsia="Calibri" w:hAnsi="Traditional Arabic" w:cs="Traditional Arabic" w:hint="cs"/>
          <w:sz w:val="28"/>
          <w:szCs w:val="28"/>
          <w:rtl/>
        </w:rPr>
        <w:t xml:space="preserve"> </w:t>
      </w:r>
      <w:r w:rsidRPr="00701138">
        <w:rPr>
          <w:rFonts w:ascii="Traditional Arabic" w:eastAsia="Calibri" w:hAnsi="Traditional Arabic" w:cs="Traditional Arabic"/>
          <w:sz w:val="28"/>
          <w:szCs w:val="28"/>
          <w:rtl/>
        </w:rPr>
        <w:t>((</w:t>
      </w:r>
      <w:r w:rsidRPr="00701138">
        <w:rPr>
          <w:rFonts w:ascii="Traditional Arabic" w:eastAsia="Calibri" w:hAnsi="Traditional Arabic" w:cs="Traditional Arabic" w:hint="cs"/>
          <w:sz w:val="28"/>
          <w:szCs w:val="28"/>
          <w:rtl/>
        </w:rPr>
        <w:t>الفوائد</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لابن</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القيم</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ص</w:t>
      </w:r>
      <w:r w:rsidRPr="00701138">
        <w:rPr>
          <w:rFonts w:ascii="Traditional Arabic" w:eastAsia="Calibri" w:hAnsi="Traditional Arabic" w:cs="Traditional Arabic"/>
          <w:sz w:val="28"/>
          <w:szCs w:val="28"/>
          <w:rtl/>
        </w:rPr>
        <w:t>: 149).</w:t>
      </w:r>
      <w:r>
        <w:rPr>
          <w:rFonts w:ascii="Traditional Arabic" w:eastAsia="Calibri" w:hAnsi="Traditional Arabic" w:cs="Traditional Arabic" w:hint="cs"/>
          <w:sz w:val="28"/>
          <w:szCs w:val="28"/>
          <w:rtl/>
        </w:rPr>
        <w:t xml:space="preserve"> </w:t>
      </w:r>
    </w:p>
  </w:footnote>
  <w:footnote w:id="31">
    <w:p w:rsidR="00701138" w:rsidRDefault="00701138"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w:t>
      </w:r>
      <w:r>
        <w:rPr>
          <w:rFonts w:ascii="Traditional Arabic" w:eastAsia="Calibri" w:hAnsi="Traditional Arabic" w:cs="Traditional Arabic" w:hint="cs"/>
          <w:sz w:val="28"/>
          <w:szCs w:val="28"/>
          <w:rtl/>
        </w:rPr>
        <w:t xml:space="preserve"> </w:t>
      </w:r>
      <w:r w:rsidRPr="00701138">
        <w:rPr>
          <w:rFonts w:ascii="Traditional Arabic" w:eastAsia="Calibri" w:hAnsi="Traditional Arabic" w:cs="Traditional Arabic" w:hint="cs"/>
          <w:sz w:val="28"/>
          <w:szCs w:val="28"/>
          <w:rtl/>
        </w:rPr>
        <w:t>رواه</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الترمذي</w:t>
      </w:r>
      <w:r w:rsidRPr="00701138">
        <w:rPr>
          <w:rFonts w:ascii="Traditional Arabic" w:eastAsia="Calibri" w:hAnsi="Traditional Arabic" w:cs="Traditional Arabic"/>
          <w:sz w:val="28"/>
          <w:szCs w:val="28"/>
          <w:rtl/>
        </w:rPr>
        <w:t xml:space="preserve"> (3403) </w:t>
      </w:r>
      <w:r w:rsidRPr="00701138">
        <w:rPr>
          <w:rFonts w:ascii="Traditional Arabic" w:eastAsia="Calibri" w:hAnsi="Traditional Arabic" w:cs="Traditional Arabic" w:hint="cs"/>
          <w:sz w:val="28"/>
          <w:szCs w:val="28"/>
          <w:rtl/>
        </w:rPr>
        <w:t>وأبو</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داود</w:t>
      </w:r>
      <w:r w:rsidRPr="00701138">
        <w:rPr>
          <w:rFonts w:ascii="Traditional Arabic" w:eastAsia="Calibri" w:hAnsi="Traditional Arabic" w:cs="Traditional Arabic"/>
          <w:sz w:val="28"/>
          <w:szCs w:val="28"/>
          <w:rtl/>
        </w:rPr>
        <w:t xml:space="preserve"> (5055) </w:t>
      </w:r>
      <w:r w:rsidRPr="00701138">
        <w:rPr>
          <w:rFonts w:ascii="Traditional Arabic" w:eastAsia="Calibri" w:hAnsi="Traditional Arabic" w:cs="Traditional Arabic" w:hint="cs"/>
          <w:sz w:val="28"/>
          <w:szCs w:val="28"/>
          <w:rtl/>
        </w:rPr>
        <w:t>وصححه</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الألباني</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والأرناؤوط</w:t>
      </w:r>
      <w:r w:rsidRPr="00701138">
        <w:rPr>
          <w:rFonts w:ascii="Traditional Arabic" w:eastAsia="Calibri" w:hAnsi="Traditional Arabic" w:cs="Traditional Arabic"/>
          <w:sz w:val="28"/>
          <w:szCs w:val="28"/>
          <w:rtl/>
        </w:rPr>
        <w:t>.</w:t>
      </w:r>
    </w:p>
  </w:footnote>
  <w:footnote w:id="32">
    <w:p w:rsidR="00701138" w:rsidRDefault="00701138"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w:t>
      </w:r>
      <w:r>
        <w:rPr>
          <w:rFonts w:ascii="Traditional Arabic" w:eastAsia="Calibri" w:hAnsi="Traditional Arabic" w:cs="Traditional Arabic" w:hint="cs"/>
          <w:sz w:val="28"/>
          <w:szCs w:val="28"/>
          <w:rtl/>
        </w:rPr>
        <w:t xml:space="preserve"> </w:t>
      </w:r>
      <w:r w:rsidRPr="00701138">
        <w:rPr>
          <w:rFonts w:ascii="Traditional Arabic" w:eastAsia="Calibri" w:hAnsi="Traditional Arabic" w:cs="Traditional Arabic" w:hint="cs"/>
          <w:sz w:val="28"/>
          <w:szCs w:val="28"/>
          <w:rtl/>
        </w:rPr>
        <w:t>رواه</w:t>
      </w:r>
      <w:r w:rsidRPr="00701138">
        <w:rPr>
          <w:rFonts w:ascii="Traditional Arabic" w:eastAsia="Calibri" w:hAnsi="Traditional Arabic" w:cs="Traditional Arabic"/>
          <w:sz w:val="28"/>
          <w:szCs w:val="28"/>
          <w:rtl/>
        </w:rPr>
        <w:t xml:space="preserve"> </w:t>
      </w:r>
      <w:r>
        <w:rPr>
          <w:rFonts w:ascii="Traditional Arabic" w:eastAsia="Calibri" w:hAnsi="Traditional Arabic" w:cs="Traditional Arabic" w:hint="cs"/>
          <w:sz w:val="28"/>
          <w:szCs w:val="28"/>
          <w:rtl/>
        </w:rPr>
        <w:t>ابن حبان</w:t>
      </w:r>
      <w:r w:rsidRPr="00701138">
        <w:rPr>
          <w:rFonts w:ascii="Traditional Arabic" w:eastAsia="Calibri" w:hAnsi="Traditional Arabic" w:cs="Traditional Arabic"/>
          <w:sz w:val="28"/>
          <w:szCs w:val="28"/>
          <w:rtl/>
        </w:rPr>
        <w:t xml:space="preserve"> (1023) </w:t>
      </w:r>
      <w:r>
        <w:rPr>
          <w:rFonts w:ascii="Traditional Arabic" w:eastAsia="Calibri" w:hAnsi="Traditional Arabic" w:cs="Traditional Arabic" w:hint="cs"/>
          <w:sz w:val="28"/>
          <w:szCs w:val="28"/>
          <w:rtl/>
        </w:rPr>
        <w:t>والحاكم في المستدرك</w:t>
      </w:r>
      <w:r w:rsidRPr="00701138">
        <w:rPr>
          <w:rFonts w:ascii="Traditional Arabic" w:eastAsia="Calibri" w:hAnsi="Traditional Arabic" w:cs="Traditional Arabic"/>
          <w:sz w:val="28"/>
          <w:szCs w:val="28"/>
          <w:rtl/>
        </w:rPr>
        <w:t xml:space="preserve"> (1944) </w:t>
      </w:r>
      <w:r w:rsidRPr="00701138">
        <w:rPr>
          <w:rFonts w:ascii="Traditional Arabic" w:eastAsia="Calibri" w:hAnsi="Traditional Arabic" w:cs="Traditional Arabic" w:hint="cs"/>
          <w:sz w:val="28"/>
          <w:szCs w:val="28"/>
          <w:rtl/>
        </w:rPr>
        <w:t>وصححه</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الألباني</w:t>
      </w:r>
      <w:r w:rsidRPr="00701138">
        <w:rPr>
          <w:rFonts w:ascii="Traditional Arabic" w:eastAsia="Calibri" w:hAnsi="Traditional Arabic" w:cs="Traditional Arabic"/>
          <w:sz w:val="28"/>
          <w:szCs w:val="28"/>
          <w:rtl/>
        </w:rPr>
        <w:t xml:space="preserve"> </w:t>
      </w:r>
      <w:r w:rsidRPr="00701138">
        <w:rPr>
          <w:rFonts w:ascii="Traditional Arabic" w:eastAsia="Calibri" w:hAnsi="Traditional Arabic" w:cs="Traditional Arabic" w:hint="cs"/>
          <w:sz w:val="28"/>
          <w:szCs w:val="28"/>
          <w:rtl/>
        </w:rPr>
        <w:t>والأرناؤوط</w:t>
      </w:r>
      <w:r w:rsidRPr="00701138">
        <w:rPr>
          <w:rFonts w:ascii="Traditional Arabic" w:eastAsia="Calibri" w:hAnsi="Traditional Arabic" w:cs="Traditional Arabic"/>
          <w:sz w:val="28"/>
          <w:szCs w:val="28"/>
          <w:rtl/>
        </w:rPr>
        <w:t>.</w:t>
      </w:r>
    </w:p>
  </w:footnote>
  <w:footnote w:id="33">
    <w:p w:rsidR="00701138" w:rsidRDefault="00701138" w:rsidP="00701138">
      <w:pPr>
        <w:spacing w:line="240" w:lineRule="auto"/>
        <w:jc w:val="lowKashida"/>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w:t>
      </w:r>
      <w:r>
        <w:rPr>
          <w:rFonts w:ascii="Traditional Arabic" w:eastAsia="Calibri" w:hAnsi="Traditional Arabic" w:cs="Traditional Arabic"/>
          <w:sz w:val="28"/>
          <w:szCs w:val="28"/>
          <w:rtl/>
        </w:rPr>
        <w:footnoteRef/>
      </w:r>
      <w:r>
        <w:rPr>
          <w:rFonts w:ascii="Traditional Arabic" w:eastAsia="Calibri" w:hAnsi="Traditional Arabic" w:cs="Traditional Arabic"/>
          <w:sz w:val="28"/>
          <w:szCs w:val="28"/>
          <w:rtl/>
        </w:rPr>
        <w:t xml:space="preserve">) رواه أحمد (19606) وحسنه الألباني.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F05348"/>
    <w:multiLevelType w:val="hybridMultilevel"/>
    <w:tmpl w:val="524696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ECD"/>
    <w:rsid w:val="00006123"/>
    <w:rsid w:val="000E2344"/>
    <w:rsid w:val="002970F8"/>
    <w:rsid w:val="002B2EEB"/>
    <w:rsid w:val="00325C8B"/>
    <w:rsid w:val="003C5E51"/>
    <w:rsid w:val="00701138"/>
    <w:rsid w:val="007A06C0"/>
    <w:rsid w:val="007A2D14"/>
    <w:rsid w:val="008138A7"/>
    <w:rsid w:val="009516CC"/>
    <w:rsid w:val="00995ECD"/>
    <w:rsid w:val="009B00B3"/>
    <w:rsid w:val="009D2CBF"/>
    <w:rsid w:val="00BB2242"/>
    <w:rsid w:val="00D66D97"/>
    <w:rsid w:val="00E75C03"/>
    <w:rsid w:val="00F776FF"/>
    <w:rsid w:val="00FD0A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C8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76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C8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76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432835">
      <w:bodyDiv w:val="1"/>
      <w:marLeft w:val="0"/>
      <w:marRight w:val="0"/>
      <w:marTop w:val="0"/>
      <w:marBottom w:val="0"/>
      <w:divBdr>
        <w:top w:val="none" w:sz="0" w:space="0" w:color="auto"/>
        <w:left w:val="none" w:sz="0" w:space="0" w:color="auto"/>
        <w:bottom w:val="none" w:sz="0" w:space="0" w:color="auto"/>
        <w:right w:val="none" w:sz="0" w:space="0" w:color="auto"/>
      </w:divBdr>
    </w:div>
    <w:div w:id="476457499">
      <w:bodyDiv w:val="1"/>
      <w:marLeft w:val="0"/>
      <w:marRight w:val="0"/>
      <w:marTop w:val="0"/>
      <w:marBottom w:val="0"/>
      <w:divBdr>
        <w:top w:val="none" w:sz="0" w:space="0" w:color="auto"/>
        <w:left w:val="none" w:sz="0" w:space="0" w:color="auto"/>
        <w:bottom w:val="none" w:sz="0" w:space="0" w:color="auto"/>
        <w:right w:val="none" w:sz="0" w:space="0" w:color="auto"/>
      </w:divBdr>
    </w:div>
    <w:div w:id="179185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11</Pages>
  <Words>2472</Words>
  <Characters>14097</Characters>
  <Application>Microsoft Office Word</Application>
  <DocSecurity>0</DocSecurity>
  <Lines>117</Lines>
  <Paragraphs>33</Paragraphs>
  <ScaleCrop>false</ScaleCrop>
  <Company>Enjoy My Fine Releases.</Company>
  <LinksUpToDate>false</LinksUpToDate>
  <CharactersWithSpaces>16536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13</cp:revision>
  <dcterms:created xsi:type="dcterms:W3CDTF">2017-01-28T18:28:00Z</dcterms:created>
  <dcterms:modified xsi:type="dcterms:W3CDTF">2017-01-29T05:14:00Z</dcterms:modified>
</cp:coreProperties>
</file>